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AFA" w:rsidRDefault="005B7FDF" w:rsidP="005A2646">
      <w:pPr>
        <w:pStyle w:val="Default"/>
        <w:ind w:right="-283"/>
      </w:pPr>
      <w:r w:rsidRPr="008D7AFA">
        <w:rPr>
          <w:noProof/>
          <w:lang w:eastAsia="fr-FR"/>
        </w:rPr>
        <w:drawing>
          <wp:anchor distT="0" distB="0" distL="114300" distR="114300" simplePos="0" relativeHeight="251660288" behindDoc="0" locked="0" layoutInCell="1" allowOverlap="1">
            <wp:simplePos x="0" y="0"/>
            <wp:positionH relativeFrom="column">
              <wp:posOffset>3557905</wp:posOffset>
            </wp:positionH>
            <wp:positionV relativeFrom="paragraph">
              <wp:posOffset>59690</wp:posOffset>
            </wp:positionV>
            <wp:extent cx="2790825" cy="620395"/>
            <wp:effectExtent l="0" t="0" r="9525"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0825" cy="620395"/>
                    </a:xfrm>
                    <a:prstGeom prst="rect">
                      <a:avLst/>
                    </a:prstGeom>
                  </pic:spPr>
                </pic:pic>
              </a:graphicData>
            </a:graphic>
            <wp14:sizeRelH relativeFrom="page">
              <wp14:pctWidth>0</wp14:pctWidth>
            </wp14:sizeRelH>
            <wp14:sizeRelV relativeFrom="page">
              <wp14:pctHeight>0</wp14:pctHeight>
            </wp14:sizeRelV>
          </wp:anchor>
        </w:drawing>
      </w:r>
      <w:r w:rsidR="00D81848">
        <w:rPr>
          <w:noProof/>
          <w:lang w:eastAsia="fr-FR"/>
        </w:rPr>
        <mc:AlternateContent>
          <mc:Choice Requires="wps">
            <w:drawing>
              <wp:anchor distT="0" distB="0" distL="114300" distR="114300" simplePos="0" relativeHeight="251662336" behindDoc="1" locked="0" layoutInCell="1" allowOverlap="1" wp14:anchorId="63951D5A" wp14:editId="6A93E7B3">
                <wp:simplePos x="0" y="0"/>
                <wp:positionH relativeFrom="column">
                  <wp:posOffset>-1464310</wp:posOffset>
                </wp:positionH>
                <wp:positionV relativeFrom="paragraph">
                  <wp:posOffset>-210820</wp:posOffset>
                </wp:positionV>
                <wp:extent cx="4796641" cy="1188064"/>
                <wp:effectExtent l="38100" t="781050" r="42545" b="774700"/>
                <wp:wrapNone/>
                <wp:docPr id="4" name="Rectangle 4"/>
                <wp:cNvGraphicFramePr/>
                <a:graphic xmlns:a="http://schemas.openxmlformats.org/drawingml/2006/main">
                  <a:graphicData uri="http://schemas.microsoft.com/office/word/2010/wordprocessingShape">
                    <wps:wsp>
                      <wps:cNvSpPr/>
                      <wps:spPr>
                        <a:xfrm rot="20426050">
                          <a:off x="0" y="0"/>
                          <a:ext cx="4796641" cy="1188064"/>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98D46" id="Rectangle 4" o:spid="_x0000_s1026" style="position:absolute;margin-left:-115.3pt;margin-top:-16.6pt;width:377.7pt;height:93.55pt;rotation:-1282266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EttQIAAM8FAAAOAAAAZHJzL2Uyb0RvYy54bWysVEtv2zAMvg/YfxB0X20HbpoGdYqgRYcB&#10;XVu0HXpWZSk2IIuapMTJfv0oyXYfWy/DLoL40EfyE8mz832nyE5Y14KuaHGUUyI0h7rVm4r+eLz6&#10;sqDEeaZrpkCLih6Eo+erz5/OerMUM2hA1cISBNFu2ZuKNt6bZZY53oiOuSMwQqNRgu2YR9Fustqy&#10;HtE7lc3yfJ71YGtjgQvnUHuZjHQV8aUU3N9K6YQnqqKYm4+njedzOLPVGVtuLDNNy4c02D9k0bFW&#10;Y9AJ6pJ5Rra2/QOqa7kFB9IfcegykLLlItaA1RT5u2oeGmZErAXJcWaiyf0/WH6zu7OkrStaUqJZ&#10;h190j6QxvVGClIGe3rglej2YOztIDq+h1r20HbGAnM7ycjbPj/NIARZF9pHhw8Sw2HvCUVmenM7n&#10;ZUEJR1tRLBb5PAbJElpANdb5rwI6Ei4VtZhNhGW7a+cxA3QdXYK7A9XWV61SUQhtIy6UJTuGH+73&#10;s/hUbbvvUCcdNk0+fDuqsTmSejGqET42X0CJwd4EUDqE0RACplyCJgscJVbizR+UCH5K3wuJ5GLh&#10;KZEJOQVlnAvti5ija1gtkvr4w1wiYECWGH/CHgDe1j5ipywH//BUxKmYHqc/+yCx9Hh6ESOD9tPj&#10;rtVgU/pvoyusaoic/EeSEjWBpWeoD9h6sX9wMp3hVy3++DVz/o5ZHEJU4mLxt3hIBX1FYbhR0oD9&#10;9Td98MfZQCslPQ51Rd3PLbOCEvVN49ScFmUZtkAUyuOTGQr2teX5tUVvuwvANsJ2xeziNfh7NV6l&#10;he4J9886REUT0xxjV5R7OwoXPi0b3GBcrNfRDSffMH+tHwwP4IHV0NGP+ydmzdD2HifmBsYFwJbv&#10;uj/5hpca1lsPso2j8cLrwDdujdjEw4YLa+m1HL1e9vDqNwAAAP//AwBQSwMEFAAGAAgAAAAhABq2&#10;Je7hAAAADAEAAA8AAABkcnMvZG93bnJldi54bWxMj7FOwzAQhnck3sE6JBbUOsQ0atM4FUJlgAlS&#10;BkY3dpMI+xzFTpq+PcdEtzvdp/++v9jNzrLJDKHzKOFxmQAzWHvdYSPh6/C6WAMLUaFW1qORcDEB&#10;duXtTaFy7c/4aaYqNoxCMORKQhtjn3Me6tY4FZa+N0i3kx+cirQODdeDOlO4szxNkow71SF9aFVv&#10;XlpT/1Sjk7AOp2w8fAi1n6r95c1+j/U7Pkh5fzc/b4FFM8d/GP70SR1Kcjr6EXVgVsIiFUlGLE1C&#10;pMAIWaVP1OZI7EpsgJcFvy5R/gIAAP//AwBQSwECLQAUAAYACAAAACEAtoM4kv4AAADhAQAAEwAA&#10;AAAAAAAAAAAAAAAAAAAAW0NvbnRlbnRfVHlwZXNdLnhtbFBLAQItABQABgAIAAAAIQA4/SH/1gAA&#10;AJQBAAALAAAAAAAAAAAAAAAAAC8BAABfcmVscy8ucmVsc1BLAQItABQABgAIAAAAIQAXXGEttQIA&#10;AM8FAAAOAAAAAAAAAAAAAAAAAC4CAABkcnMvZTJvRG9jLnhtbFBLAQItABQABgAIAAAAIQAatiXu&#10;4QAAAAwBAAAPAAAAAAAAAAAAAAAAAA8FAABkcnMvZG93bnJldi54bWxQSwUGAAAAAAQABADzAAAA&#10;HQYAAAAA&#10;" fillcolor="#d5dce4 [671]" stroked="f" strokeweight="1pt"/>
            </w:pict>
          </mc:Fallback>
        </mc:AlternateContent>
      </w:r>
      <w:r w:rsidR="00D81848">
        <w:rPr>
          <w:noProof/>
          <w:lang w:eastAsia="fr-FR"/>
        </w:rPr>
        <mc:AlternateContent>
          <mc:Choice Requires="wps">
            <w:drawing>
              <wp:anchor distT="0" distB="0" distL="114300" distR="114300" simplePos="0" relativeHeight="251659264" behindDoc="0" locked="0" layoutInCell="1" allowOverlap="1">
                <wp:simplePos x="0" y="0"/>
                <wp:positionH relativeFrom="column">
                  <wp:posOffset>-1916430</wp:posOffset>
                </wp:positionH>
                <wp:positionV relativeFrom="paragraph">
                  <wp:posOffset>-855980</wp:posOffset>
                </wp:positionV>
                <wp:extent cx="4796641" cy="1450802"/>
                <wp:effectExtent l="95250" t="419100" r="99695" b="416560"/>
                <wp:wrapNone/>
                <wp:docPr id="3" name="Rectangle 3"/>
                <wp:cNvGraphicFramePr/>
                <a:graphic xmlns:a="http://schemas.openxmlformats.org/drawingml/2006/main">
                  <a:graphicData uri="http://schemas.microsoft.com/office/word/2010/wordprocessingShape">
                    <wps:wsp>
                      <wps:cNvSpPr/>
                      <wps:spPr>
                        <a:xfrm rot="20987530">
                          <a:off x="0" y="0"/>
                          <a:ext cx="4796641" cy="1450802"/>
                        </a:xfrm>
                        <a:prstGeom prst="rect">
                          <a:avLst/>
                        </a:prstGeom>
                        <a:solidFill>
                          <a:srgbClr val="A1C4D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E4DDA" id="Rectangle 3" o:spid="_x0000_s1026" style="position:absolute;margin-left:-150.9pt;margin-top:-67.4pt;width:377.7pt;height:114.25pt;rotation:-66898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yFpgIAAJUFAAAOAAAAZHJzL2Uyb0RvYy54bWysVE1v2zAMvQ/YfxB0X+2kTj+COkWWosOA&#10;oi3aDj0rshQbkEVNUuJkv36UZLsf6y7DfBAk8fGRfKZ4cblvFdkJ6xrQJZ0c5ZQIzaFq9KakP56u&#10;v5xR4jzTFVOgRUkPwtHLxedPF52ZiynUoCphCZJoN+9MSWvvzTzLHK9Fy9wRGKHRKMG2zOPRbrLK&#10;sg7ZW5VN8/wk68BWxgIXzuHtVTLSReSXUnB/J6UTnqiSYm4+rjau67Bmiws231hm6ob3abB/yKJl&#10;jcagI9UV84xsbfMHVdtwCw6kP+LQZiBlw0WsAauZ5O+qeayZEbEWFMeZUSb3/2j57e7ekqYq6TEl&#10;mrX4ix5QNKY3SpDjIE9n3BxRj+be9ieH21DrXtqWWEBNp/n52ensOI8SYFFkHxU+jAqLvSccL4vT&#10;85OTYkIJR9ukmOVn+TQEyRJbYDXW+W8CWhI2JbWYTaRluxvnE3SABLgD1VTXjVLxYDfrlbJkx/B3&#10;Lyer4uprz/4GpnQAawhuiTHcZKHSVFvc+YMSAaf0g5AoEaY/jZnE5hRjHMa50H6STDWrRAo/y/Eb&#10;ood2Dh6x0kgYmCXGH7l7ggGZSAbulGWPD64i9vbonJT/S2LJefSIkUH70bltNNiPKlNYVR854QeR&#10;kjRBpTVUB2yg2AX4vpzh1w3+txvm/D2z+JTwEseDv8NFKuhKCv2Okhrsr4/uAx47HK2UdPg0S+p+&#10;bpkVlKjvGnv/fFIU4S3HQzE7neLBvrasX1v0tl0BtgM2HWYXtwHv1bCVFtpnnCLLEBVNTHOMXVLu&#10;7XBY+TQycA5xsVxGGL5fw/yNfjQ8kAdVQ18+7Z+ZNX3zeuz7WxieMZu/6+GEDZ4allsPsokN/qJr&#10;rze+/dg4/ZwKw+X1OaJepuniNwAAAP//AwBQSwMEFAAGAAgAAAAhAALimsrhAAAADAEAAA8AAABk&#10;cnMvZG93bnJldi54bWxMj8FOwzAQRO9I/IO1SNxaO6QUGuJUFRICiRMBteLmxEsSEa+j2E0DX89y&#10;gtusZjTzNt/OrhcTjqHzpCFZKhBItbcdNRreXh8WtyBCNGRN7wk1fGGAbXF+lpvM+hO94FTGRnAJ&#10;hcxoaGMcMilD3aIzYekHJPY+/OhM5HNspB3NictdL6+UWktnOuKF1gx432L9WR6dhtjU72rzPH0/&#10;mbnq9jv/aF150PryYt7dgYg4x78w/OIzOhTMVPkj2SB6DYtUJcweWSXpihVnVtfpGkSlYZPegCxy&#10;+f+J4gcAAP//AwBQSwECLQAUAAYACAAAACEAtoM4kv4AAADhAQAAEwAAAAAAAAAAAAAAAAAAAAAA&#10;W0NvbnRlbnRfVHlwZXNdLnhtbFBLAQItABQABgAIAAAAIQA4/SH/1gAAAJQBAAALAAAAAAAAAAAA&#10;AAAAAC8BAABfcmVscy8ucmVsc1BLAQItABQABgAIAAAAIQCRdzyFpgIAAJUFAAAOAAAAAAAAAAAA&#10;AAAAAC4CAABkcnMvZTJvRG9jLnhtbFBLAQItABQABgAIAAAAIQAC4prK4QAAAAwBAAAPAAAAAAAA&#10;AAAAAAAAAAAFAABkcnMvZG93bnJldi54bWxQSwUGAAAAAAQABADzAAAADgYAAAAA&#10;" fillcolor="#a1c4db" stroked="f" strokeweight="1pt"/>
            </w:pict>
          </mc:Fallback>
        </mc:AlternateContent>
      </w:r>
    </w:p>
    <w:p w:rsidR="00BA1017" w:rsidRDefault="00BA1017" w:rsidP="008D7AFA">
      <w:pPr>
        <w:pStyle w:val="Default"/>
        <w:jc w:val="center"/>
        <w:rPr>
          <w:sz w:val="22"/>
          <w:szCs w:val="22"/>
        </w:rPr>
      </w:pPr>
    </w:p>
    <w:p w:rsidR="00BA1017" w:rsidRDefault="00BA1017" w:rsidP="00BA1017">
      <w:pPr>
        <w:pStyle w:val="Default"/>
        <w:rPr>
          <w:sz w:val="22"/>
          <w:szCs w:val="22"/>
        </w:rPr>
      </w:pPr>
    </w:p>
    <w:p w:rsidR="003B67C2" w:rsidRDefault="003B67C2" w:rsidP="00BA1017">
      <w:pPr>
        <w:pStyle w:val="Default"/>
        <w:rPr>
          <w:sz w:val="22"/>
          <w:szCs w:val="22"/>
        </w:rPr>
      </w:pPr>
    </w:p>
    <w:p w:rsidR="003B1E1E" w:rsidRDefault="00D81848" w:rsidP="00D81848">
      <w:pPr>
        <w:pStyle w:val="Default"/>
        <w:tabs>
          <w:tab w:val="left" w:pos="890"/>
        </w:tabs>
        <w:rPr>
          <w:sz w:val="22"/>
          <w:szCs w:val="22"/>
        </w:rPr>
      </w:pPr>
      <w:r>
        <w:rPr>
          <w:sz w:val="22"/>
          <w:szCs w:val="22"/>
        </w:rPr>
        <w:tab/>
      </w:r>
    </w:p>
    <w:p w:rsidR="003B1E1E" w:rsidRDefault="00391FA2" w:rsidP="00BA1017">
      <w:pPr>
        <w:pStyle w:val="Default"/>
        <w:rPr>
          <w:sz w:val="22"/>
          <w:szCs w:val="22"/>
        </w:rPr>
      </w:pPr>
      <w:r>
        <w:rPr>
          <w:noProof/>
          <w:lang w:eastAsia="fr-FR"/>
        </w:rPr>
        <w:drawing>
          <wp:anchor distT="0" distB="0" distL="114300" distR="114300" simplePos="0" relativeHeight="251664384" behindDoc="1" locked="0" layoutInCell="1" allowOverlap="1">
            <wp:simplePos x="0" y="0"/>
            <wp:positionH relativeFrom="page">
              <wp:align>right</wp:align>
            </wp:positionH>
            <wp:positionV relativeFrom="paragraph">
              <wp:posOffset>8330</wp:posOffset>
            </wp:positionV>
            <wp:extent cx="5280660" cy="1362710"/>
            <wp:effectExtent l="0" t="0" r="0" b="8890"/>
            <wp:wrapNone/>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80660" cy="1362710"/>
                    </a:xfrm>
                    <a:prstGeom prst="rect">
                      <a:avLst/>
                    </a:prstGeom>
                  </pic:spPr>
                </pic:pic>
              </a:graphicData>
            </a:graphic>
            <wp14:sizeRelH relativeFrom="page">
              <wp14:pctWidth>0</wp14:pctWidth>
            </wp14:sizeRelH>
            <wp14:sizeRelV relativeFrom="page">
              <wp14:pctHeight>0</wp14:pctHeight>
            </wp14:sizeRelV>
          </wp:anchor>
        </w:drawing>
      </w:r>
    </w:p>
    <w:p w:rsidR="005A2646" w:rsidRPr="005A2646" w:rsidRDefault="005A2646" w:rsidP="005A2646">
      <w:pPr>
        <w:pStyle w:val="Default"/>
        <w:jc w:val="both"/>
        <w:rPr>
          <w:rFonts w:ascii="Arial Narrow" w:hAnsi="Arial Narrow"/>
          <w:sz w:val="20"/>
          <w:szCs w:val="20"/>
        </w:rPr>
      </w:pPr>
      <w:r w:rsidRPr="005A2646">
        <w:rPr>
          <w:rFonts w:ascii="Arial Narrow" w:hAnsi="Arial Narrow"/>
          <w:sz w:val="20"/>
          <w:szCs w:val="20"/>
        </w:rPr>
        <w:t> </w:t>
      </w:r>
    </w:p>
    <w:p w:rsidR="00D81848" w:rsidRDefault="00D81848" w:rsidP="005A2646">
      <w:pPr>
        <w:pStyle w:val="Default"/>
        <w:jc w:val="both"/>
        <w:rPr>
          <w:rFonts w:ascii="Arial Narrow" w:hAnsi="Arial Narrow"/>
          <w:sz w:val="20"/>
          <w:szCs w:val="20"/>
        </w:rPr>
      </w:pPr>
    </w:p>
    <w:p w:rsidR="00D258D1" w:rsidRDefault="00D258D1" w:rsidP="005A2646">
      <w:pPr>
        <w:pStyle w:val="Default"/>
        <w:jc w:val="both"/>
        <w:rPr>
          <w:rFonts w:ascii="Arial Narrow" w:hAnsi="Arial Narrow"/>
          <w:b/>
          <w:sz w:val="32"/>
          <w:szCs w:val="20"/>
        </w:rPr>
      </w:pPr>
    </w:p>
    <w:p w:rsidR="00D81848" w:rsidRPr="00D258D1" w:rsidRDefault="005B7FDF" w:rsidP="005A2646">
      <w:pPr>
        <w:pStyle w:val="Default"/>
        <w:jc w:val="both"/>
        <w:rPr>
          <w:rFonts w:ascii="Arial Narrow" w:hAnsi="Arial Narrow"/>
          <w:b/>
          <w:sz w:val="32"/>
          <w:szCs w:val="20"/>
        </w:rPr>
      </w:pPr>
      <w:r>
        <w:rPr>
          <w:rFonts w:ascii="Arial Narrow" w:hAnsi="Arial Narrow"/>
          <w:noProof/>
          <w:sz w:val="20"/>
          <w:szCs w:val="20"/>
          <w:lang w:eastAsia="fr-FR"/>
        </w:rPr>
        <mc:AlternateContent>
          <mc:Choice Requires="wps">
            <w:drawing>
              <wp:anchor distT="0" distB="0" distL="114300" distR="114300" simplePos="0" relativeHeight="251665408" behindDoc="0" locked="0" layoutInCell="1" allowOverlap="1">
                <wp:simplePos x="0" y="0"/>
                <wp:positionH relativeFrom="column">
                  <wp:posOffset>1068705</wp:posOffset>
                </wp:positionH>
                <wp:positionV relativeFrom="paragraph">
                  <wp:posOffset>7620</wp:posOffset>
                </wp:positionV>
                <wp:extent cx="2184400" cy="482600"/>
                <wp:effectExtent l="0" t="0" r="6350" b="0"/>
                <wp:wrapNone/>
                <wp:docPr id="5" name="Rectangle 5"/>
                <wp:cNvGraphicFramePr/>
                <a:graphic xmlns:a="http://schemas.openxmlformats.org/drawingml/2006/main">
                  <a:graphicData uri="http://schemas.microsoft.com/office/word/2010/wordprocessingShape">
                    <wps:wsp>
                      <wps:cNvSpPr/>
                      <wps:spPr>
                        <a:xfrm>
                          <a:off x="0" y="0"/>
                          <a:ext cx="2184400" cy="482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F7511" id="Rectangle 5" o:spid="_x0000_s1026" style="position:absolute;margin-left:84.15pt;margin-top:.6pt;width:172pt;height:3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p1kAIAAIQFAAAOAAAAZHJzL2Uyb0RvYy54bWysVMFu2zAMvQ/YPwi6r7aDpOuCOkWQIsOA&#10;oi2aDj0rshQbkEVNUuJkXz9Ksp2uK3YYloNCieQj+Uzy+ubYKnIQ1jWgS1pc5JQIzaFq9K6k35/X&#10;n64ocZ7piinQoqQn4ejN4uOH687MxQRqUJWwBEG0m3empLX3Zp5ljteiZe4CjNColGBb5vFqd1ll&#10;WYforcomeX6ZdWArY4EL5/D1NinpIuJLKbh/kNIJT1RJMTcfTxvPbTizxTWb7ywzdcP7NNg/ZNGy&#10;RmPQEeqWeUb2tvkDqm24BQfSX3BoM5Cy4SLWgNUU+ZtqNjUzItaC5Dgz0uT+Hyy/Pzxa0lQlnVGi&#10;WYuf6AlJY3qnBJkFejrj5mi1MY+2vzkUQ61Hadvwj1WQY6T0NFIqjp5wfJwUV9Npjsxz1E2vJpco&#10;I0x29jbW+a8CWhKEklqMHplkhzvnk+lgEoI5UE21bpSKl9AmYqUsOTD8wNtd0YP/ZqV0sNUQvBJg&#10;eMlCYamUKPmTEsFO6SchkZGQfEwk9uI5CONcaF8kVc0qkWLPcvwN0Ye0YqERMCBLjD9i9wCDZQIZ&#10;sFOWvX1wFbGVR+f8b4kl59EjRgbtR+e20WDfA1BYVR852Q8kJWoCS1uoTtgvFtIgOcPXDX62O+b8&#10;I7M4OfilcRv4Bzykgq6k0EuU1GB/vvce7LGhUUtJh5NYUvdjz6ygRH3T2OpfCuwgHN14mc4+T/Bi&#10;X2u2rzV6364Ae6HAvWN4FIO9V4MoLbQvuDSWISqqmOYYu6Tc2+Gy8mlD4NrhYrmMZjiuhvk7vTE8&#10;gAdWQ1s+H1+YNX3veuz6eximls3ftHCyDZ4alnsPson9fea15xtHPTZOv5bCLnl9j1bn5bn4BQAA&#10;//8DAFBLAwQUAAYACAAAACEAG88Z9t4AAAAIAQAADwAAAGRycy9kb3ducmV2LnhtbEyPwU7DMBBE&#10;70j8g7VIXBB1Gou2CnEqQELiwoFSIY5uvCRW43UUu0nK17Oc4LZPM5qdKbez78SIQ3SBNCwXGQik&#10;OlhHjYb9+/PtBkRMhqzpAqGGM0bYVpcXpSlsmOgNx11qBIdQLIyGNqW+kDLWLXoTF6FHYu0rDN4k&#10;xqGRdjATh/tO5lm2kt444g+t6fGpxfq4O3kNr2elXsYbdZz2TjXuW34+frRB6+ur+eEeRMI5/Znh&#10;tz5Xh4o7HcKJbBQd82qj2MpHDoL1u2XOfNCwXucgq1L+H1D9AAAA//8DAFBLAQItABQABgAIAAAA&#10;IQC2gziS/gAAAOEBAAATAAAAAAAAAAAAAAAAAAAAAABbQ29udGVudF9UeXBlc10ueG1sUEsBAi0A&#10;FAAGAAgAAAAhADj9If/WAAAAlAEAAAsAAAAAAAAAAAAAAAAALwEAAF9yZWxzLy5yZWxzUEsBAi0A&#10;FAAGAAgAAAAhAObLenWQAgAAhAUAAA4AAAAAAAAAAAAAAAAALgIAAGRycy9lMm9Eb2MueG1sUEsB&#10;Ai0AFAAGAAgAAAAhABvPGfbeAAAACAEAAA8AAAAAAAAAAAAAAAAA6gQAAGRycy9kb3ducmV2Lnht&#10;bFBLBQYAAAAABAAEAPMAAAD1BQAAAAA=&#10;" fillcolor="white [3212]" stroked="f" strokeweight="1pt"/>
            </w:pict>
          </mc:Fallback>
        </mc:AlternateContent>
      </w:r>
      <w:r w:rsidR="00E07562" w:rsidRPr="00D258D1">
        <w:rPr>
          <w:rFonts w:ascii="Arial Narrow" w:hAnsi="Arial Narrow"/>
          <w:b/>
          <w:sz w:val="32"/>
          <w:szCs w:val="20"/>
        </w:rPr>
        <w:t>Mardi 9 juin</w:t>
      </w:r>
    </w:p>
    <w:p w:rsidR="00E07562" w:rsidRPr="00D258D1" w:rsidRDefault="00E07562" w:rsidP="005A2646">
      <w:pPr>
        <w:pStyle w:val="Default"/>
        <w:jc w:val="both"/>
        <w:rPr>
          <w:rFonts w:ascii="Arial Narrow" w:hAnsi="Arial Narrow"/>
          <w:b/>
          <w:sz w:val="32"/>
          <w:szCs w:val="20"/>
        </w:rPr>
      </w:pPr>
      <w:r w:rsidRPr="00D258D1">
        <w:rPr>
          <w:rFonts w:ascii="Arial Narrow" w:hAnsi="Arial Narrow"/>
          <w:b/>
          <w:sz w:val="32"/>
          <w:szCs w:val="20"/>
        </w:rPr>
        <w:t>15 h 30 – 17 h</w:t>
      </w:r>
    </w:p>
    <w:p w:rsidR="00E07562" w:rsidRPr="00D258D1" w:rsidRDefault="00E07562" w:rsidP="005A2646">
      <w:pPr>
        <w:pStyle w:val="Default"/>
        <w:jc w:val="both"/>
        <w:rPr>
          <w:rFonts w:ascii="Arial Narrow" w:hAnsi="Arial Narrow"/>
          <w:b/>
          <w:sz w:val="32"/>
          <w:szCs w:val="20"/>
        </w:rPr>
      </w:pPr>
      <w:r w:rsidRPr="00D258D1">
        <w:rPr>
          <w:rFonts w:ascii="Arial Narrow" w:hAnsi="Arial Narrow"/>
          <w:b/>
          <w:sz w:val="32"/>
          <w:szCs w:val="20"/>
        </w:rPr>
        <w:t>A distance</w:t>
      </w:r>
    </w:p>
    <w:p w:rsidR="00D81848" w:rsidRDefault="00D81848" w:rsidP="005A2646">
      <w:pPr>
        <w:pStyle w:val="Default"/>
        <w:jc w:val="both"/>
        <w:rPr>
          <w:rFonts w:ascii="Arial Narrow" w:hAnsi="Arial Narrow"/>
          <w:sz w:val="20"/>
          <w:szCs w:val="20"/>
        </w:rPr>
      </w:pPr>
    </w:p>
    <w:p w:rsidR="00391FA2" w:rsidRDefault="00391FA2" w:rsidP="005A2646">
      <w:pPr>
        <w:pStyle w:val="Default"/>
        <w:jc w:val="both"/>
        <w:rPr>
          <w:rFonts w:ascii="Arial Narrow" w:hAnsi="Arial Narrow"/>
          <w:sz w:val="20"/>
          <w:szCs w:val="20"/>
        </w:rPr>
      </w:pPr>
    </w:p>
    <w:p w:rsidR="005A2646" w:rsidRPr="001608AD" w:rsidRDefault="005A2646" w:rsidP="00391FA2">
      <w:pPr>
        <w:pStyle w:val="Default"/>
        <w:jc w:val="both"/>
        <w:rPr>
          <w:rFonts w:ascii="Arial" w:hAnsi="Arial" w:cs="Arial"/>
          <w:sz w:val="22"/>
          <w:szCs w:val="22"/>
        </w:rPr>
      </w:pPr>
      <w:r w:rsidRPr="001608AD">
        <w:rPr>
          <w:rFonts w:ascii="Arial" w:hAnsi="Arial" w:cs="Arial"/>
          <w:sz w:val="22"/>
          <w:szCs w:val="22"/>
        </w:rPr>
        <w:t>CETIM, FIM AURA et UIMM LYON</w:t>
      </w:r>
      <w:r w:rsidR="003C2748" w:rsidRPr="001608AD">
        <w:rPr>
          <w:rFonts w:ascii="Arial" w:hAnsi="Arial" w:cs="Arial"/>
          <w:sz w:val="22"/>
          <w:szCs w:val="22"/>
        </w:rPr>
        <w:t xml:space="preserve"> FRANCE</w:t>
      </w:r>
      <w:r w:rsidRPr="001608AD">
        <w:rPr>
          <w:rFonts w:ascii="Arial" w:hAnsi="Arial" w:cs="Arial"/>
          <w:sz w:val="22"/>
          <w:szCs w:val="22"/>
        </w:rPr>
        <w:t xml:space="preserve">, en partenariat avec la Région Auvergne-Rhône-Alpes, </w:t>
      </w:r>
      <w:r w:rsidR="003C2748" w:rsidRPr="001608AD">
        <w:rPr>
          <w:rFonts w:ascii="Arial" w:hAnsi="Arial" w:cs="Arial"/>
          <w:sz w:val="22"/>
          <w:szCs w:val="22"/>
        </w:rPr>
        <w:t xml:space="preserve">ont le plaisir de vous inviter </w:t>
      </w:r>
      <w:r w:rsidR="00E07562" w:rsidRPr="001608AD">
        <w:rPr>
          <w:rFonts w:ascii="Arial" w:hAnsi="Arial" w:cs="Arial"/>
          <w:sz w:val="22"/>
          <w:szCs w:val="22"/>
        </w:rPr>
        <w:t>à la 2ème</w:t>
      </w:r>
      <w:r w:rsidR="00391FA2" w:rsidRPr="001608AD">
        <w:rPr>
          <w:rFonts w:ascii="Arial" w:hAnsi="Arial" w:cs="Arial"/>
          <w:sz w:val="22"/>
          <w:szCs w:val="22"/>
        </w:rPr>
        <w:t xml:space="preserve"> Rencontre Prospective.</w:t>
      </w:r>
    </w:p>
    <w:p w:rsidR="00391FA2" w:rsidRPr="001608AD" w:rsidRDefault="00391FA2" w:rsidP="00391FA2">
      <w:pPr>
        <w:pStyle w:val="Default"/>
        <w:jc w:val="both"/>
        <w:rPr>
          <w:rFonts w:ascii="Arial" w:hAnsi="Arial" w:cs="Arial"/>
          <w:sz w:val="22"/>
          <w:szCs w:val="22"/>
        </w:rPr>
      </w:pPr>
    </w:p>
    <w:p w:rsidR="00E07562" w:rsidRPr="001608AD" w:rsidRDefault="00425D49" w:rsidP="00E07562">
      <w:pPr>
        <w:pStyle w:val="NormalWeb"/>
        <w:spacing w:before="0" w:beforeAutospacing="0" w:after="0" w:afterAutospacing="0"/>
        <w:jc w:val="both"/>
        <w:textAlignment w:val="baseline"/>
        <w:rPr>
          <w:rFonts w:ascii="Arial" w:hAnsi="Arial" w:cs="Arial"/>
          <w:color w:val="1D1D1B"/>
          <w:sz w:val="22"/>
          <w:szCs w:val="27"/>
        </w:rPr>
      </w:pPr>
      <w:r>
        <w:rPr>
          <w:rFonts w:ascii="Arial" w:hAnsi="Arial" w:cs="Arial"/>
          <w:color w:val="1D1D1B"/>
          <w:sz w:val="22"/>
          <w:szCs w:val="27"/>
        </w:rPr>
        <w:t>C</w:t>
      </w:r>
      <w:r w:rsidR="00E07562" w:rsidRPr="001608AD">
        <w:rPr>
          <w:rFonts w:ascii="Arial" w:hAnsi="Arial" w:cs="Arial"/>
          <w:color w:val="1D1D1B"/>
          <w:sz w:val="22"/>
          <w:szCs w:val="27"/>
        </w:rPr>
        <w:t xml:space="preserve">hefs d’entreprise, les Rencontres Prospective sont une occasion de vous réunir et d’échanger, </w:t>
      </w:r>
      <w:r w:rsidR="00E07562" w:rsidRPr="001608AD">
        <w:rPr>
          <w:rFonts w:ascii="Arial" w:hAnsi="Arial" w:cs="Arial"/>
          <w:b/>
          <w:color w:val="1D1D1B"/>
          <w:sz w:val="22"/>
          <w:szCs w:val="27"/>
        </w:rPr>
        <w:t>et</w:t>
      </w:r>
      <w:r w:rsidR="00E07562" w:rsidRPr="001608AD">
        <w:rPr>
          <w:rStyle w:val="lev"/>
          <w:rFonts w:ascii="Arial" w:hAnsi="Arial" w:cs="Arial"/>
          <w:b w:val="0"/>
          <w:color w:val="1D1D1B"/>
          <w:sz w:val="22"/>
          <w:szCs w:val="27"/>
        </w:rPr>
        <w:t xml:space="preserve"> </w:t>
      </w:r>
      <w:r w:rsidR="00E07562" w:rsidRPr="001608AD">
        <w:rPr>
          <w:rStyle w:val="lev"/>
          <w:rFonts w:ascii="Arial" w:hAnsi="Arial" w:cs="Arial"/>
          <w:color w:val="1D1D1B"/>
          <w:sz w:val="22"/>
          <w:szCs w:val="27"/>
        </w:rPr>
        <w:t>aussi de trouver des solutions pour relancer votre activité et rebondir après cette crise sans précèdent.</w:t>
      </w:r>
    </w:p>
    <w:p w:rsidR="00E07562" w:rsidRPr="001608AD" w:rsidRDefault="00E07562" w:rsidP="00E07562">
      <w:pPr>
        <w:pStyle w:val="NormalWeb"/>
        <w:spacing w:before="0" w:beforeAutospacing="0" w:after="0" w:afterAutospacing="0"/>
        <w:jc w:val="both"/>
        <w:textAlignment w:val="baseline"/>
        <w:rPr>
          <w:rFonts w:ascii="Arial" w:hAnsi="Arial" w:cs="Arial"/>
          <w:color w:val="1D1D1B"/>
          <w:sz w:val="22"/>
          <w:szCs w:val="27"/>
        </w:rPr>
      </w:pPr>
      <w:r w:rsidRPr="001608AD">
        <w:rPr>
          <w:rStyle w:val="lev"/>
          <w:rFonts w:ascii="Arial" w:hAnsi="Arial" w:cs="Arial"/>
          <w:color w:val="1D1D1B"/>
          <w:sz w:val="22"/>
          <w:szCs w:val="27"/>
        </w:rPr>
        <w:t>Au vu de la situation, nous avons décidé de vous proposer un événement en dématérialisé auquel vous pourrez participer sans vous déplacer !</w:t>
      </w:r>
    </w:p>
    <w:p w:rsidR="00E07562" w:rsidRPr="001608AD" w:rsidRDefault="00E07562" w:rsidP="00391FA2">
      <w:pPr>
        <w:pStyle w:val="Default"/>
        <w:jc w:val="both"/>
        <w:rPr>
          <w:rFonts w:ascii="Arial" w:hAnsi="Arial" w:cs="Arial"/>
          <w:sz w:val="22"/>
          <w:szCs w:val="22"/>
        </w:rPr>
      </w:pPr>
    </w:p>
    <w:p w:rsidR="00E07562" w:rsidRPr="001608AD" w:rsidRDefault="00E07562" w:rsidP="00391FA2">
      <w:pPr>
        <w:pStyle w:val="Default"/>
        <w:jc w:val="both"/>
        <w:rPr>
          <w:rFonts w:ascii="Arial" w:hAnsi="Arial" w:cs="Arial"/>
          <w:sz w:val="22"/>
          <w:szCs w:val="22"/>
        </w:rPr>
      </w:pPr>
      <w:r w:rsidRPr="001608AD">
        <w:rPr>
          <w:rFonts w:ascii="Arial" w:hAnsi="Arial" w:cs="Arial"/>
          <w:sz w:val="22"/>
          <w:szCs w:val="22"/>
        </w:rPr>
        <w:t xml:space="preserve">En fin d’année dernière, au moment où s’est tenue la dernière Rencontre Prospective, le coronavirus </w:t>
      </w:r>
      <w:r w:rsidR="001608AD" w:rsidRPr="001608AD">
        <w:rPr>
          <w:rFonts w:ascii="Arial" w:hAnsi="Arial" w:cs="Arial"/>
          <w:sz w:val="22"/>
          <w:szCs w:val="22"/>
        </w:rPr>
        <w:t>était un signal</w:t>
      </w:r>
      <w:r w:rsidRPr="001608AD">
        <w:rPr>
          <w:rFonts w:ascii="Arial" w:hAnsi="Arial" w:cs="Arial"/>
          <w:sz w:val="22"/>
          <w:szCs w:val="22"/>
        </w:rPr>
        <w:t xml:space="preserve"> faible. En quelques mois, il a bouleversé complètement l’é</w:t>
      </w:r>
      <w:r w:rsidR="001608AD" w:rsidRPr="001608AD">
        <w:rPr>
          <w:rFonts w:ascii="Arial" w:hAnsi="Arial" w:cs="Arial"/>
          <w:sz w:val="22"/>
          <w:szCs w:val="22"/>
        </w:rPr>
        <w:t>quilibre mondial. C’est dire la fragilité de nos sociétés et la nécessité pour les entreprises de s’adapter et de réagir au plus vite pour faire face au contexte actuel. D’une certaine façon, la crise du coronavirus nous montre toute l’utilité du travail de prospective qui est réalisé.</w:t>
      </w:r>
    </w:p>
    <w:p w:rsidR="001608AD" w:rsidRPr="001608AD" w:rsidRDefault="001608AD" w:rsidP="00391FA2">
      <w:pPr>
        <w:pStyle w:val="Default"/>
        <w:jc w:val="both"/>
        <w:rPr>
          <w:rFonts w:ascii="Arial" w:hAnsi="Arial" w:cs="Arial"/>
          <w:sz w:val="22"/>
          <w:szCs w:val="22"/>
        </w:rPr>
      </w:pPr>
    </w:p>
    <w:p w:rsidR="001608AD" w:rsidRPr="001608AD" w:rsidRDefault="00425D49" w:rsidP="00391FA2">
      <w:pPr>
        <w:pStyle w:val="Default"/>
        <w:jc w:val="both"/>
        <w:rPr>
          <w:rFonts w:ascii="Arial" w:hAnsi="Arial" w:cs="Arial"/>
          <w:sz w:val="22"/>
          <w:szCs w:val="22"/>
        </w:rPr>
      </w:pPr>
      <w:r>
        <w:rPr>
          <w:rFonts w:ascii="Arial" w:hAnsi="Arial" w:cs="Arial"/>
          <w:sz w:val="22"/>
          <w:szCs w:val="22"/>
        </w:rPr>
        <w:t xml:space="preserve">Pourquoi participer à </w:t>
      </w:r>
      <w:r w:rsidR="001608AD" w:rsidRPr="001608AD">
        <w:rPr>
          <w:rFonts w:ascii="Arial" w:hAnsi="Arial" w:cs="Arial"/>
          <w:sz w:val="22"/>
          <w:szCs w:val="22"/>
        </w:rPr>
        <w:t>cette Rencontre Prospective ?</w:t>
      </w:r>
    </w:p>
    <w:p w:rsidR="001608AD" w:rsidRPr="001608AD" w:rsidRDefault="001608AD" w:rsidP="00391FA2">
      <w:pPr>
        <w:pStyle w:val="Default"/>
        <w:jc w:val="both"/>
        <w:rPr>
          <w:rFonts w:ascii="Arial" w:hAnsi="Arial" w:cs="Arial"/>
          <w:sz w:val="20"/>
          <w:szCs w:val="22"/>
        </w:rPr>
      </w:pPr>
    </w:p>
    <w:p w:rsidR="00E07562" w:rsidRPr="00E07562" w:rsidRDefault="00E07562" w:rsidP="001608AD">
      <w:pPr>
        <w:numPr>
          <w:ilvl w:val="0"/>
          <w:numId w:val="7"/>
        </w:numPr>
        <w:spacing w:after="0" w:line="240" w:lineRule="auto"/>
        <w:ind w:left="426" w:hanging="426"/>
        <w:textAlignment w:val="baseline"/>
        <w:rPr>
          <w:rFonts w:ascii="Arial" w:eastAsia="Times New Roman" w:hAnsi="Arial" w:cs="Arial"/>
          <w:b/>
          <w:bCs/>
          <w:color w:val="1D1D1B"/>
          <w:szCs w:val="24"/>
          <w:lang w:eastAsia="fr-FR"/>
        </w:rPr>
      </w:pPr>
      <w:r w:rsidRPr="00E07562">
        <w:rPr>
          <w:rFonts w:ascii="Arial" w:eastAsia="Times New Roman" w:hAnsi="Arial" w:cs="Arial"/>
          <w:b/>
          <w:bCs/>
          <w:color w:val="1D1D1B"/>
          <w:szCs w:val="24"/>
          <w:lang w:eastAsia="fr-FR"/>
        </w:rPr>
        <w:t>Identifier les signaux annonciateurs de changement et explorer des sujets émergents</w:t>
      </w:r>
    </w:p>
    <w:p w:rsidR="00E07562" w:rsidRPr="00E07562" w:rsidRDefault="00E07562" w:rsidP="001608AD">
      <w:pPr>
        <w:numPr>
          <w:ilvl w:val="0"/>
          <w:numId w:val="7"/>
        </w:numPr>
        <w:spacing w:after="0" w:line="240" w:lineRule="auto"/>
        <w:ind w:left="426" w:hanging="426"/>
        <w:textAlignment w:val="baseline"/>
        <w:rPr>
          <w:rFonts w:ascii="Arial" w:eastAsia="Times New Roman" w:hAnsi="Arial" w:cs="Arial"/>
          <w:b/>
          <w:bCs/>
          <w:color w:val="1D1D1B"/>
          <w:szCs w:val="24"/>
          <w:lang w:eastAsia="fr-FR"/>
        </w:rPr>
      </w:pPr>
      <w:r w:rsidRPr="00E07562">
        <w:rPr>
          <w:rFonts w:ascii="Arial" w:eastAsia="Times New Roman" w:hAnsi="Arial" w:cs="Arial"/>
          <w:b/>
          <w:bCs/>
          <w:color w:val="1D1D1B"/>
          <w:szCs w:val="24"/>
          <w:lang w:eastAsia="fr-FR"/>
        </w:rPr>
        <w:t>Prendre de la hauteur sur ce que nous vivons et percevoir les enjeux à venir</w:t>
      </w:r>
    </w:p>
    <w:p w:rsidR="00E07562" w:rsidRPr="00E07562" w:rsidRDefault="00E07562" w:rsidP="001608AD">
      <w:pPr>
        <w:numPr>
          <w:ilvl w:val="0"/>
          <w:numId w:val="7"/>
        </w:numPr>
        <w:spacing w:after="0" w:line="240" w:lineRule="auto"/>
        <w:ind w:left="426" w:hanging="426"/>
        <w:textAlignment w:val="baseline"/>
        <w:rPr>
          <w:rFonts w:ascii="Arial" w:eastAsia="Times New Roman" w:hAnsi="Arial" w:cs="Arial"/>
          <w:b/>
          <w:bCs/>
          <w:color w:val="1D1D1B"/>
          <w:szCs w:val="24"/>
          <w:lang w:eastAsia="fr-FR"/>
        </w:rPr>
      </w:pPr>
      <w:r w:rsidRPr="00E07562">
        <w:rPr>
          <w:rFonts w:ascii="Arial" w:eastAsia="Times New Roman" w:hAnsi="Arial" w:cs="Arial"/>
          <w:b/>
          <w:bCs/>
          <w:color w:val="1D1D1B"/>
          <w:szCs w:val="24"/>
          <w:lang w:eastAsia="fr-FR"/>
        </w:rPr>
        <w:t xml:space="preserve">Vivre un atelier participatif </w:t>
      </w:r>
      <w:r w:rsidR="001608AD" w:rsidRPr="001608AD">
        <w:rPr>
          <w:rFonts w:ascii="Arial" w:eastAsia="Times New Roman" w:hAnsi="Arial" w:cs="Arial"/>
          <w:b/>
          <w:bCs/>
          <w:color w:val="1D1D1B"/>
          <w:szCs w:val="24"/>
          <w:lang w:eastAsia="fr-FR"/>
        </w:rPr>
        <w:t xml:space="preserve">entre pairs </w:t>
      </w:r>
      <w:r w:rsidRPr="00E07562">
        <w:rPr>
          <w:rFonts w:ascii="Arial" w:eastAsia="Times New Roman" w:hAnsi="Arial" w:cs="Arial"/>
          <w:b/>
          <w:bCs/>
          <w:color w:val="1D1D1B"/>
          <w:szCs w:val="24"/>
          <w:lang w:eastAsia="fr-FR"/>
        </w:rPr>
        <w:t xml:space="preserve">où vous pourrez échanger </w:t>
      </w:r>
      <w:r w:rsidR="00425D49">
        <w:rPr>
          <w:rFonts w:ascii="Arial" w:eastAsia="Times New Roman" w:hAnsi="Arial" w:cs="Arial"/>
          <w:b/>
          <w:bCs/>
          <w:color w:val="1D1D1B"/>
          <w:szCs w:val="24"/>
          <w:lang w:eastAsia="fr-FR"/>
        </w:rPr>
        <w:t xml:space="preserve">sur vos ressentis </w:t>
      </w:r>
      <w:r w:rsidRPr="00E07562">
        <w:rPr>
          <w:rFonts w:ascii="Arial" w:eastAsia="Times New Roman" w:hAnsi="Arial" w:cs="Arial"/>
          <w:b/>
          <w:bCs/>
          <w:color w:val="1D1D1B"/>
          <w:szCs w:val="24"/>
          <w:lang w:eastAsia="fr-FR"/>
        </w:rPr>
        <w:t>et perception des enjeux</w:t>
      </w:r>
    </w:p>
    <w:p w:rsidR="001054D4" w:rsidRDefault="001054D4" w:rsidP="001054D4">
      <w:pPr>
        <w:rPr>
          <w:color w:val="1F497D"/>
        </w:rPr>
      </w:pPr>
    </w:p>
    <w:p w:rsidR="00E07562" w:rsidRPr="001608AD" w:rsidRDefault="00E07562" w:rsidP="00E07562">
      <w:pPr>
        <w:spacing w:after="0" w:line="240" w:lineRule="auto"/>
        <w:jc w:val="both"/>
        <w:rPr>
          <w:rFonts w:ascii="Arial" w:hAnsi="Arial" w:cs="Arial"/>
          <w:color w:val="0070C0"/>
        </w:rPr>
      </w:pPr>
      <w:r w:rsidRPr="001608AD">
        <w:rPr>
          <w:rFonts w:ascii="Arial" w:hAnsi="Arial" w:cs="Arial"/>
          <w:color w:val="0070C0"/>
        </w:rPr>
        <w:t xml:space="preserve">Thématiques </w:t>
      </w:r>
      <w:r w:rsidR="00D258D1">
        <w:rPr>
          <w:rFonts w:ascii="Arial" w:hAnsi="Arial" w:cs="Arial"/>
          <w:color w:val="0070C0"/>
        </w:rPr>
        <w:t>au cœur de la 2</w:t>
      </w:r>
      <w:r w:rsidR="00D258D1" w:rsidRPr="00D258D1">
        <w:rPr>
          <w:rFonts w:ascii="Arial" w:hAnsi="Arial" w:cs="Arial"/>
          <w:color w:val="0070C0"/>
          <w:vertAlign w:val="superscript"/>
        </w:rPr>
        <w:t>ème</w:t>
      </w:r>
      <w:r w:rsidR="00D258D1">
        <w:rPr>
          <w:rFonts w:ascii="Arial" w:hAnsi="Arial" w:cs="Arial"/>
          <w:color w:val="0070C0"/>
        </w:rPr>
        <w:t xml:space="preserve"> Rencontre</w:t>
      </w:r>
      <w:r w:rsidRPr="001608AD">
        <w:rPr>
          <w:rFonts w:ascii="Arial" w:hAnsi="Arial" w:cs="Arial"/>
          <w:color w:val="0070C0"/>
        </w:rPr>
        <w:t> :</w:t>
      </w:r>
    </w:p>
    <w:p w:rsidR="001054D4" w:rsidRPr="0068641B" w:rsidRDefault="001054D4" w:rsidP="001054D4">
      <w:pPr>
        <w:numPr>
          <w:ilvl w:val="0"/>
          <w:numId w:val="8"/>
        </w:numPr>
        <w:spacing w:after="0" w:line="240" w:lineRule="auto"/>
        <w:ind w:left="426" w:hanging="426"/>
        <w:jc w:val="both"/>
        <w:rPr>
          <w:rFonts w:ascii="Arial" w:eastAsia="Times New Roman" w:hAnsi="Arial" w:cs="Arial"/>
        </w:rPr>
      </w:pPr>
      <w:r w:rsidRPr="0068641B">
        <w:rPr>
          <w:rFonts w:ascii="Arial" w:eastAsia="Times New Roman" w:hAnsi="Arial" w:cs="Arial"/>
        </w:rPr>
        <w:t>Chaines de valeurs : du coup d’arrêt à l’accélération des transformations</w:t>
      </w:r>
      <w:r>
        <w:rPr>
          <w:rFonts w:ascii="Arial" w:eastAsia="Times New Roman" w:hAnsi="Arial" w:cs="Arial"/>
        </w:rPr>
        <w:t> ?</w:t>
      </w:r>
    </w:p>
    <w:p w:rsidR="00D258D1" w:rsidRPr="0068641B" w:rsidRDefault="00D258D1" w:rsidP="00D258D1">
      <w:pPr>
        <w:numPr>
          <w:ilvl w:val="0"/>
          <w:numId w:val="8"/>
        </w:numPr>
        <w:spacing w:after="0" w:line="240" w:lineRule="auto"/>
        <w:ind w:left="426" w:hanging="426"/>
        <w:jc w:val="both"/>
        <w:rPr>
          <w:rFonts w:ascii="Arial" w:eastAsia="Times New Roman" w:hAnsi="Arial" w:cs="Arial"/>
        </w:rPr>
      </w:pPr>
      <w:proofErr w:type="spellStart"/>
      <w:r w:rsidRPr="0068641B">
        <w:rPr>
          <w:rFonts w:ascii="Arial" w:eastAsia="Times New Roman" w:hAnsi="Arial" w:cs="Arial"/>
        </w:rPr>
        <w:t>Déglobalisation</w:t>
      </w:r>
      <w:proofErr w:type="spellEnd"/>
      <w:r w:rsidRPr="0068641B">
        <w:rPr>
          <w:rFonts w:ascii="Arial" w:eastAsia="Times New Roman" w:hAnsi="Arial" w:cs="Arial"/>
        </w:rPr>
        <w:t>, relocalisation : de l’aspiration à la mise en œuvre ? la production industrielle au cœur de la relocalisation ? émergence de nouveaux territoires micro-économiques ?</w:t>
      </w:r>
    </w:p>
    <w:p w:rsidR="00500404" w:rsidRPr="00500404" w:rsidRDefault="00D258D1" w:rsidP="00500404">
      <w:pPr>
        <w:numPr>
          <w:ilvl w:val="0"/>
          <w:numId w:val="8"/>
        </w:numPr>
        <w:spacing w:after="0" w:line="240" w:lineRule="auto"/>
        <w:ind w:left="426" w:hanging="426"/>
        <w:jc w:val="both"/>
        <w:rPr>
          <w:rFonts w:ascii="Arial" w:eastAsia="Times New Roman" w:hAnsi="Arial" w:cs="Arial"/>
        </w:rPr>
      </w:pPr>
      <w:r w:rsidRPr="0068641B">
        <w:rPr>
          <w:rFonts w:ascii="Arial" w:eastAsia="Times New Roman" w:hAnsi="Arial" w:cs="Arial"/>
        </w:rPr>
        <w:t>Homme, Management et processus à l’ère du Coronavirus : télétravail, interactions sociales, gestion des émotions dans les organisations, une difficile quête de sens, résilience, du dialogue social dans l’entreprise au débat social …  </w:t>
      </w:r>
    </w:p>
    <w:p w:rsidR="00E07562" w:rsidRDefault="00E07562" w:rsidP="00391FA2">
      <w:pPr>
        <w:pStyle w:val="Default"/>
        <w:jc w:val="both"/>
        <w:rPr>
          <w:rFonts w:ascii="Arial" w:hAnsi="Arial" w:cs="Arial"/>
          <w:sz w:val="22"/>
          <w:szCs w:val="22"/>
        </w:rPr>
      </w:pPr>
    </w:p>
    <w:p w:rsidR="001054D4" w:rsidRPr="001608AD" w:rsidRDefault="001054D4" w:rsidP="00391FA2">
      <w:pPr>
        <w:pStyle w:val="Default"/>
        <w:jc w:val="both"/>
        <w:rPr>
          <w:rFonts w:ascii="Arial" w:hAnsi="Arial" w:cs="Arial"/>
          <w:sz w:val="22"/>
          <w:szCs w:val="22"/>
        </w:rPr>
      </w:pPr>
    </w:p>
    <w:p w:rsidR="005A2646" w:rsidRDefault="00500404" w:rsidP="00391FA2">
      <w:pPr>
        <w:pStyle w:val="Default"/>
        <w:jc w:val="center"/>
        <w:rPr>
          <w:rStyle w:val="Lienhypertexte"/>
          <w:rFonts w:ascii="Arial" w:hAnsi="Arial" w:cs="Arial"/>
          <w:color w:val="auto"/>
          <w:szCs w:val="20"/>
          <w:u w:val="none"/>
        </w:rPr>
      </w:pPr>
      <w:r>
        <w:rPr>
          <w:rStyle w:val="Lienhypertexte"/>
          <w:rFonts w:ascii="Arial" w:hAnsi="Arial" w:cs="Arial"/>
          <w:szCs w:val="20"/>
        </w:rPr>
        <w:fldChar w:fldCharType="begin"/>
      </w:r>
      <w:r>
        <w:rPr>
          <w:rStyle w:val="Lienhypertexte"/>
          <w:rFonts w:ascii="Arial" w:hAnsi="Arial" w:cs="Arial"/>
          <w:szCs w:val="20"/>
        </w:rPr>
        <w:instrText xml:space="preserve"> HYPERLINK "https://docs.google.com/forms/d/e/1FAIpQLSczji6rZOzPi2zDAtvqpSuhNVOpv28SmWec0W6y5svHt9xPbQ/viewform?usp=pp_url" </w:instrText>
      </w:r>
      <w:r>
        <w:rPr>
          <w:rStyle w:val="Lienhypertexte"/>
          <w:rFonts w:ascii="Arial" w:hAnsi="Arial" w:cs="Arial"/>
          <w:szCs w:val="20"/>
        </w:rPr>
      </w:r>
      <w:r>
        <w:rPr>
          <w:rStyle w:val="Lienhypertexte"/>
          <w:rFonts w:ascii="Arial" w:hAnsi="Arial" w:cs="Arial"/>
          <w:szCs w:val="20"/>
        </w:rPr>
        <w:fldChar w:fldCharType="separate"/>
      </w:r>
      <w:r w:rsidRPr="00500404">
        <w:rPr>
          <w:rStyle w:val="Lienhypertexte"/>
          <w:rFonts w:ascii="Arial" w:hAnsi="Arial" w:cs="Arial"/>
          <w:szCs w:val="20"/>
        </w:rPr>
        <w:t>Cliquez ici pour vous inscrire</w:t>
      </w:r>
      <w:r>
        <w:rPr>
          <w:rStyle w:val="Lienhypertexte"/>
          <w:rFonts w:ascii="Arial" w:hAnsi="Arial" w:cs="Arial"/>
          <w:szCs w:val="20"/>
        </w:rPr>
        <w:fldChar w:fldCharType="end"/>
      </w:r>
      <w:bookmarkStart w:id="0" w:name="_GoBack"/>
      <w:bookmarkEnd w:id="0"/>
    </w:p>
    <w:p w:rsidR="00521FDA" w:rsidRPr="00BA1017" w:rsidRDefault="001054D4" w:rsidP="00341542">
      <w:pPr>
        <w:spacing w:after="0" w:line="240" w:lineRule="auto"/>
      </w:pPr>
      <w:r w:rsidRPr="006D0B17">
        <w:rPr>
          <w:rFonts w:ascii="Arial Narrow" w:hAnsi="Arial Narrow"/>
          <w:noProof/>
          <w:lang w:eastAsia="fr-FR"/>
        </w:rPr>
        <w:drawing>
          <wp:anchor distT="0" distB="0" distL="114300" distR="114300" simplePos="0" relativeHeight="251673600" behindDoc="0" locked="0" layoutInCell="1" allowOverlap="1" wp14:anchorId="66DB7A98" wp14:editId="0CFB1022">
            <wp:simplePos x="0" y="0"/>
            <wp:positionH relativeFrom="column">
              <wp:posOffset>1450340</wp:posOffset>
            </wp:positionH>
            <wp:positionV relativeFrom="paragraph">
              <wp:posOffset>1666240</wp:posOffset>
            </wp:positionV>
            <wp:extent cx="673100" cy="622935"/>
            <wp:effectExtent l="0" t="0" r="0" b="5715"/>
            <wp:wrapNone/>
            <wp:docPr id="8" name="Image 8" descr="C:\Users\nleca\Desktop\logo UI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leca\Desktop\logo UIM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10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fr-FR"/>
        </w:rPr>
        <w:drawing>
          <wp:anchor distT="0" distB="0" distL="114300" distR="114300" simplePos="0" relativeHeight="251668480" behindDoc="1" locked="0" layoutInCell="1" allowOverlap="1">
            <wp:simplePos x="0" y="0"/>
            <wp:positionH relativeFrom="column">
              <wp:posOffset>-527050</wp:posOffset>
            </wp:positionH>
            <wp:positionV relativeFrom="paragraph">
              <wp:posOffset>1526126</wp:posOffset>
            </wp:positionV>
            <wp:extent cx="1803400" cy="906145"/>
            <wp:effectExtent l="0" t="0" r="6350" b="8255"/>
            <wp:wrapNone/>
            <wp:docPr id="10" name="irc_mi" descr="Résultat de recherche d'images pour &quot;logo cetim&quo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ogo cetim&quot;">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3400"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lang w:eastAsia="fr-FR"/>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454550</wp:posOffset>
                </wp:positionV>
                <wp:extent cx="1873885" cy="606287"/>
                <wp:effectExtent l="0" t="0" r="0" b="3810"/>
                <wp:wrapNone/>
                <wp:docPr id="16" name="Zone de texte 16"/>
                <wp:cNvGraphicFramePr/>
                <a:graphic xmlns:a="http://schemas.openxmlformats.org/drawingml/2006/main">
                  <a:graphicData uri="http://schemas.microsoft.com/office/word/2010/wordprocessingShape">
                    <wps:wsp>
                      <wps:cNvSpPr txBox="1"/>
                      <wps:spPr>
                        <a:xfrm>
                          <a:off x="0" y="0"/>
                          <a:ext cx="1873885" cy="606287"/>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515F" w:rsidRPr="0023515F" w:rsidRDefault="0023515F" w:rsidP="006C12B2">
                            <w:pPr>
                              <w:spacing w:after="0" w:line="240" w:lineRule="auto"/>
                              <w:jc w:val="center"/>
                              <w:rPr>
                                <w:rFonts w:ascii="Arial Narrow" w:hAnsi="Arial Narrow"/>
                              </w:rPr>
                            </w:pPr>
                            <w:r w:rsidRPr="0023515F">
                              <w:rPr>
                                <w:rFonts w:ascii="Arial Narrow" w:hAnsi="Arial Narrow"/>
                              </w:rPr>
                              <w:t>Informations complémentaires :</w:t>
                            </w:r>
                          </w:p>
                          <w:p w:rsidR="0023515F" w:rsidRPr="0023515F" w:rsidRDefault="00391FA2" w:rsidP="006C12B2">
                            <w:pPr>
                              <w:spacing w:after="0" w:line="240" w:lineRule="auto"/>
                              <w:jc w:val="center"/>
                              <w:rPr>
                                <w:rFonts w:ascii="Arial Narrow" w:hAnsi="Arial Narrow"/>
                              </w:rPr>
                            </w:pPr>
                            <w:r>
                              <w:rPr>
                                <w:rFonts w:ascii="Arial Narrow" w:hAnsi="Arial Narrow"/>
                              </w:rPr>
                              <w:t>06 63 76 40 38</w:t>
                            </w:r>
                          </w:p>
                          <w:p w:rsidR="0023515F" w:rsidRPr="0023515F" w:rsidRDefault="00391FA2" w:rsidP="006C12B2">
                            <w:pPr>
                              <w:spacing w:after="0" w:line="240" w:lineRule="auto"/>
                              <w:jc w:val="center"/>
                              <w:rPr>
                                <w:rFonts w:ascii="Arial Narrow" w:hAnsi="Arial Narrow"/>
                              </w:rPr>
                            </w:pPr>
                            <w:r>
                              <w:rPr>
                                <w:rFonts w:ascii="Arial Narrow" w:hAnsi="Arial Narrow"/>
                              </w:rPr>
                              <w:t>cclemendot@fimeca.org</w:t>
                            </w:r>
                          </w:p>
                          <w:p w:rsidR="0023515F" w:rsidRDefault="0023515F" w:rsidP="006C12B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6" o:spid="_x0000_s1026" type="#_x0000_t202" style="position:absolute;margin-left:0;margin-top:35.8pt;width:147.55pt;height:47.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GerAIAAMwFAAAOAAAAZHJzL2Uyb0RvYy54bWysVEtPGzEQvlfqf7B8L7sJIaQRG5SCqCpR&#10;QIUKqTfHa5NVbY9rO9lNf33H9m5IKZdWzWEznvd88zg777QiW+F8A6aio6OSEmE41I15qujXh6t3&#10;M0p8YKZmCoyo6E54er54++astXMxhjWoWjiCToyft7ai6xDsvCg8XwvN/BFYYVAowWkW8Omeitqx&#10;Fr1rVYzLclq04GrrgAvvkXuZhXSR/EspeLiV0otAVEUxt5C+Ln1X8Vssztj8yTG7bnifBvuHLDRr&#10;DAbdu7pkgZGNa/5wpRvuwIMMRxx0AVI2XKQasJpR+aKa+zWzItWC4Hi7h8n/P7f8ZnvnSFNj76aU&#10;GKaxR9+wU6QWJIguCIJ8BKm1fo669xa1Q/cBOjQY+B6ZsfZOOh3/sSqCcoR7t4cYXREejWanx7PZ&#10;CSUcZdNyOp6dRjfFs7V1PnwUoEkkKuqwhQlZtr32IasOKjGYB9XUV41S6RHHRlwoR7YMGx66cTJV&#10;G/0Z6syblvjLbUc2DkdmTwY2ZpKGL3pJef0WQBnSYt7HJ2VybCBGzkkpEzMQaeb6TCNoGZxEhZ0S&#10;UUeZL0Ii5gmjV9JmnAsTEryYTdKOWhJD/Y1hr/+c1d8Y5zrQIkUGE/bGujHgUvV7nDKE9fchZZn1&#10;Eb6DuiMZulXXD9MK6h3OkoO8kt7yqwYbfs18uGMOdxDHB+9KuMWPVICoQ09Rsgb38zV+1MfVQCkl&#10;Le50Rf2PDXOCEvXJ4NK8H00m8Qikx+TkdIwPdyhZHUrMRl8ATtEIL5jliYz6QQ2kdKAf8fwsY1QU&#10;McMxNo7dQF6EfGnwfHGxXCYlXHvLwrW5tzy6jvDGcX7oHpmz/czHxbuBYfvZ/MXoZ91oaWC5CSCb&#10;tBcR4IxqDzyejDTB/XmLN+nwnbSej/DiFwAAAP//AwBQSwMEFAAGAAgAAAAhADOiuPPbAAAABwEA&#10;AA8AAABkcnMvZG93bnJldi54bWxMj0FLw0AUhO+C/2F5gje7SaGpjdmUIhWhN6Pi9TV5ZoPZtyG7&#10;TeK/93nS4zDDzDfFfnG9mmgMnWcD6SoBRVz7puPWwNvr0909qBCRG+w9k4FvCrAvr68KzBs/8wtN&#10;VWyVlHDI0YCNcci1DrUlh2HlB2LxPv3oMIocW92MOEu56/U6STLtsGNZsDjQo6X6q7o4A6fQ2cP8&#10;HN/dx/G0w7nyx2njjbm9WQ4PoCIt8S8Mv/iCDqUwnf2Fm6B6A3IkGtimGShx17tNCuossWybgi4L&#10;/Z+//AEAAP//AwBQSwECLQAUAAYACAAAACEAtoM4kv4AAADhAQAAEwAAAAAAAAAAAAAAAAAAAAAA&#10;W0NvbnRlbnRfVHlwZXNdLnhtbFBLAQItABQABgAIAAAAIQA4/SH/1gAAAJQBAAALAAAAAAAAAAAA&#10;AAAAAC8BAABfcmVscy8ucmVsc1BLAQItABQABgAIAAAAIQABtPGerAIAAMwFAAAOAAAAAAAAAAAA&#10;AAAAAC4CAABkcnMvZTJvRG9jLnhtbFBLAQItABQABgAIAAAAIQAzorjz2wAAAAcBAAAPAAAAAAAA&#10;AAAAAAAAAAYFAABkcnMvZG93bnJldi54bWxQSwUGAAAAAAQABADzAAAADgYAAAAA&#10;" fillcolor="#8496b0 [1951]" stroked="f" strokeweight=".5pt">
                <v:textbox>
                  <w:txbxContent>
                    <w:p w:rsidR="0023515F" w:rsidRPr="0023515F" w:rsidRDefault="0023515F" w:rsidP="006C12B2">
                      <w:pPr>
                        <w:spacing w:after="0" w:line="240" w:lineRule="auto"/>
                        <w:jc w:val="center"/>
                        <w:rPr>
                          <w:rFonts w:ascii="Arial Narrow" w:hAnsi="Arial Narrow"/>
                        </w:rPr>
                      </w:pPr>
                      <w:r w:rsidRPr="0023515F">
                        <w:rPr>
                          <w:rFonts w:ascii="Arial Narrow" w:hAnsi="Arial Narrow"/>
                        </w:rPr>
                        <w:t>Informations complémentaires :</w:t>
                      </w:r>
                    </w:p>
                    <w:p w:rsidR="0023515F" w:rsidRPr="0023515F" w:rsidRDefault="00391FA2" w:rsidP="006C12B2">
                      <w:pPr>
                        <w:spacing w:after="0" w:line="240" w:lineRule="auto"/>
                        <w:jc w:val="center"/>
                        <w:rPr>
                          <w:rFonts w:ascii="Arial Narrow" w:hAnsi="Arial Narrow"/>
                        </w:rPr>
                      </w:pPr>
                      <w:r>
                        <w:rPr>
                          <w:rFonts w:ascii="Arial Narrow" w:hAnsi="Arial Narrow"/>
                        </w:rPr>
                        <w:t>06 63 76 40 38</w:t>
                      </w:r>
                    </w:p>
                    <w:p w:rsidR="0023515F" w:rsidRPr="0023515F" w:rsidRDefault="00391FA2" w:rsidP="006C12B2">
                      <w:pPr>
                        <w:spacing w:after="0" w:line="240" w:lineRule="auto"/>
                        <w:jc w:val="center"/>
                        <w:rPr>
                          <w:rFonts w:ascii="Arial Narrow" w:hAnsi="Arial Narrow"/>
                        </w:rPr>
                      </w:pPr>
                      <w:r>
                        <w:rPr>
                          <w:rFonts w:ascii="Arial Narrow" w:hAnsi="Arial Narrow"/>
                        </w:rPr>
                        <w:t>cclemendot@fimeca.org</w:t>
                      </w:r>
                    </w:p>
                    <w:p w:rsidR="0023515F" w:rsidRDefault="0023515F" w:rsidP="006C12B2">
                      <w:pPr>
                        <w:spacing w:after="0" w:line="240" w:lineRule="auto"/>
                        <w:jc w:val="center"/>
                      </w:pPr>
                    </w:p>
                  </w:txbxContent>
                </v:textbox>
                <w10:wrap anchorx="margin"/>
              </v:shape>
            </w:pict>
          </mc:Fallback>
        </mc:AlternateContent>
      </w:r>
      <w:r w:rsidR="00435FAA">
        <w:rPr>
          <w:rFonts w:ascii="Arial Narrow" w:hAnsi="Arial Narrow"/>
          <w:noProof/>
          <w:lang w:eastAsia="fr-FR"/>
        </w:rPr>
        <w:drawing>
          <wp:anchor distT="0" distB="0" distL="114300" distR="114300" simplePos="0" relativeHeight="251674624" behindDoc="1" locked="0" layoutInCell="1" allowOverlap="1">
            <wp:simplePos x="0" y="0"/>
            <wp:positionH relativeFrom="margin">
              <wp:align>right</wp:align>
            </wp:positionH>
            <wp:positionV relativeFrom="page">
              <wp:posOffset>9352363</wp:posOffset>
            </wp:positionV>
            <wp:extent cx="2789555" cy="1115695"/>
            <wp:effectExtent l="0" t="0" r="0" b="8255"/>
            <wp:wrapThrough wrapText="bothSides">
              <wp:wrapPolygon edited="0">
                <wp:start x="0" y="0"/>
                <wp:lineTo x="0" y="21391"/>
                <wp:lineTo x="21389" y="21391"/>
                <wp:lineTo x="21389"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éance Prospective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9555" cy="1115695"/>
                    </a:xfrm>
                    <a:prstGeom prst="rect">
                      <a:avLst/>
                    </a:prstGeom>
                  </pic:spPr>
                </pic:pic>
              </a:graphicData>
            </a:graphic>
          </wp:anchor>
        </w:drawing>
      </w:r>
      <w:r w:rsidR="006C12B2">
        <w:rPr>
          <w:noProof/>
          <w:lang w:eastAsia="fr-FR"/>
        </w:rPr>
        <mc:AlternateContent>
          <mc:Choice Requires="wps">
            <w:drawing>
              <wp:anchor distT="0" distB="0" distL="114300" distR="114300" simplePos="0" relativeHeight="251667456" behindDoc="1" locked="0" layoutInCell="1" allowOverlap="1" wp14:anchorId="6BF1CC40" wp14:editId="3635B481">
                <wp:simplePos x="0" y="0"/>
                <wp:positionH relativeFrom="margin">
                  <wp:posOffset>-1388802</wp:posOffset>
                </wp:positionH>
                <wp:positionV relativeFrom="paragraph">
                  <wp:posOffset>2806153</wp:posOffset>
                </wp:positionV>
                <wp:extent cx="9338576" cy="1690734"/>
                <wp:effectExtent l="76200" t="819150" r="91440" b="824230"/>
                <wp:wrapNone/>
                <wp:docPr id="6" name="Rectangle 6"/>
                <wp:cNvGraphicFramePr/>
                <a:graphic xmlns:a="http://schemas.openxmlformats.org/drawingml/2006/main">
                  <a:graphicData uri="http://schemas.microsoft.com/office/word/2010/wordprocessingShape">
                    <wps:wsp>
                      <wps:cNvSpPr/>
                      <wps:spPr>
                        <a:xfrm rot="20987530">
                          <a:off x="0" y="0"/>
                          <a:ext cx="9338576" cy="1690734"/>
                        </a:xfrm>
                        <a:prstGeom prst="rect">
                          <a:avLst/>
                        </a:prstGeom>
                        <a:solidFill>
                          <a:srgbClr val="A1C4D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EE6C3" id="Rectangle 6" o:spid="_x0000_s1026" style="position:absolute;margin-left:-109.35pt;margin-top:220.95pt;width:735.3pt;height:133.15pt;rotation:-668981fd;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BqdQIAANgEAAAOAAAAZHJzL2Uyb0RvYy54bWysVNtu2zAMfR+wfxD0vtq5NBejTpEl6DCg&#10;aIO1Q58ZWbYF6DZJidN9/SjZabtuT8PyIJAic0geHfrq+qQkOXLnhdElHV3klHDNTCV0U9Lvjzef&#10;FpT4ALoCaTQv6TP39Hr18cNVZws+Nq2RFXcEQbQvOlvSNgRbZJlnLVfgL4zlGoO1cQoCuq7JKgcd&#10;oiuZjfN8lnXGVdYZxr3H220fpKuEX9echfu69jwQWVLsLaTTpXMfz2x1BUXjwLaCDW3AP3ShQGgs&#10;+gK1hQDk4MQfUEowZ7ypwwUzKjN1LRhPM+A0o/zdNA8tWJ5mQXK8faHJ/z9YdnfcOSKqks4o0aDw&#10;ib4haaAbycks0tNZX2DWg925wfNoxllPtVPEGeR0nC8X88tJnijAocgpMfz8wjA/BcLwcjmZLC7n&#10;WIphbDRb5vPJNBbJerSIap0PX7hRJBolddhNgoXjrQ996jklpnsjRXUjpEyOa/Yb6cgR8LnXo810&#10;+3lA/y1NatJh+fE8R0kwQNnVEgKayiIRXjeUgGxQzyy4VFubWAGL9+1twbd9jQQbS0ChREAlS6FK&#10;usjjb6gsdYzypMVhgkhpT2K09qZ6xjdIRGI/3rIbgaPfgg87cKhGvMQNC/d41NJg52awKGmN+/m3&#10;+5iPIsEoJR2qG6f6cQDHKZFfNcpnOZpO4zokZ3o5H6Pj3kb2byP6oDYGGR2l7pIZ84M8m7Uz6gkX&#10;cR2rYgg0w9o9f4OzCf3W4Sozvl6nNFwBC+FWP1gWwc/0Pp6ewNnh/QNK586cNwGKdzLoc+M/tVkf&#10;gqlF0sgrr6it6OD6JJUNqx73862fsl4/SKtfAAAA//8DAFBLAwQUAAYACAAAACEA3s3SjuEAAAAN&#10;AQAADwAAAGRycy9kb3ducmV2LnhtbEyPwU6DQBCG7ya+w2ZMvLULpFqKDE1jYjTxJBqNt4Edgcju&#10;EnZL0ad3OdXbTObLP9+f72fdi4lH11mDEK8jEGxqqzrTILy9PqxSEM6TUdRbwwg/7GBfXF7klCl7&#10;Mi88lb4RIcS4jBBa74dMSle3rMmt7cAm3L7sqMmHdWykGukUwnUvkyi6lZo6Ez60NPB9y/V3edQI&#10;vqk/o93z9PtEc9W9H+yj0uUH4vXVfLgD4Xn2ZxgW/aAORXCq7NEoJ3qEVRKn28AibDbxDsSCJDfL&#10;VCFsozQBWeTyf4viDwAA//8DAFBLAQItABQABgAIAAAAIQC2gziS/gAAAOEBAAATAAAAAAAAAAAA&#10;AAAAAAAAAABbQ29udGVudF9UeXBlc10ueG1sUEsBAi0AFAAGAAgAAAAhADj9If/WAAAAlAEAAAsA&#10;AAAAAAAAAAAAAAAALwEAAF9yZWxzLy5yZWxzUEsBAi0AFAAGAAgAAAAhAMEGUGp1AgAA2AQAAA4A&#10;AAAAAAAAAAAAAAAALgIAAGRycy9lMm9Eb2MueG1sUEsBAi0AFAAGAAgAAAAhAN7N0o7hAAAADQEA&#10;AA8AAAAAAAAAAAAAAAAAzwQAAGRycy9kb3ducmV2LnhtbFBLBQYAAAAABAAEAPMAAADdBQAAAAA=&#10;" fillcolor="#a1c4db" stroked="f" strokeweight="1pt">
                <w10:wrap anchorx="margin"/>
              </v:rect>
            </w:pict>
          </mc:Fallback>
        </mc:AlternateContent>
      </w:r>
      <w:r w:rsidR="0023515F">
        <w:rPr>
          <w:noProof/>
          <w:lang w:eastAsia="fr-FR"/>
        </w:rPr>
        <mc:AlternateContent>
          <mc:Choice Requires="wps">
            <w:drawing>
              <wp:anchor distT="0" distB="0" distL="114300" distR="114300" simplePos="0" relativeHeight="251670015" behindDoc="1" locked="0" layoutInCell="1" allowOverlap="1" wp14:anchorId="61F47905" wp14:editId="7AD3A821">
                <wp:simplePos x="0" y="0"/>
                <wp:positionH relativeFrom="column">
                  <wp:posOffset>2776855</wp:posOffset>
                </wp:positionH>
                <wp:positionV relativeFrom="paragraph">
                  <wp:posOffset>2645233</wp:posOffset>
                </wp:positionV>
                <wp:extent cx="4796641" cy="1188064"/>
                <wp:effectExtent l="38100" t="781050" r="42545" b="774700"/>
                <wp:wrapNone/>
                <wp:docPr id="15" name="Rectangle 15"/>
                <wp:cNvGraphicFramePr/>
                <a:graphic xmlns:a="http://schemas.openxmlformats.org/drawingml/2006/main">
                  <a:graphicData uri="http://schemas.microsoft.com/office/word/2010/wordprocessingShape">
                    <wps:wsp>
                      <wps:cNvSpPr/>
                      <wps:spPr>
                        <a:xfrm rot="20426050">
                          <a:off x="0" y="0"/>
                          <a:ext cx="4796641" cy="1188064"/>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F2918" id="Rectangle 15" o:spid="_x0000_s1026" style="position:absolute;margin-left:218.65pt;margin-top:208.3pt;width:377.7pt;height:93.55pt;rotation:-1282266fd;z-index:-251646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MtQIAANEFAAAOAAAAZHJzL2Uyb0RvYy54bWysVEtv2zAMvg/YfxB0X20HSZoGdYqgRYcB&#10;XRu0HXpWZSk2IIuapMTJfv0oyXYfWy/DLoL40EfyE8nzi0OryF5Y14AuaXGSUyI0h6rR25L+eLz+&#10;sqDEeaYrpkCLkh6Foxerz5/OO7MUE6hBVcISBNFu2ZmS1t6bZZY5XouWuRMwQqNRgm2ZR9Fus8qy&#10;DtFblU3yfJ51YCtjgQvnUHuVjHQV8aUU3N9J6YQnqqSYm4+njedzOLPVOVtuLTN1w/s02D9k0bJG&#10;Y9AR6op5Rna2+QOqbbgFB9KfcGgzkLLhItaA1RT5u2oeamZErAXJcWakyf0/WH6731jSVPh3M0o0&#10;a/GP7pE1prdKENQhQZ1xS/R7MBvbSw6vodqDtC2xgKxO8ulkns/ySAKWRQ6R4+PIsTh4wlE5PT2b&#10;z6cFJRxtRbFY5PNpCJIltIBqrPNfBbQkXEpqMZ0Iy/Y3zifXwSW4O1BNdd0oFYXQOOJSWbJn+OX+&#10;MIlP1a79DlXSYdvk/cejGtsjqReDGjOJ7RdQYl5vAigdwmgIAVMuQZMFjhIr8eaPSgQ/pe+FRHqx&#10;8JTIiJyCMs6F9kXM0dWsEkk9+zCXCBiQJcYfsXuAt7UP2CnL3j88FXEuxsfpzz5ILD0eX8TIoP34&#10;uG002JT+2+gKq+ojJ/+BpERNYOkZqiM2X+wfnE1n+HWDP37DnN8wi2OISlwt/g4PqaArKfQ3Smqw&#10;v/6mD/44HWilpMOxLqn7uWNWUKK+aZybs2I6DXsgCtPZ6QQF+9ry/Nqid+0lYBthu2J28Rr8vRqu&#10;0kL7hBtoHaKiiWmOsUvKvR2ES5/WDe4wLtbr6Iazb5i/0Q+GB/DAaujox8MTs6Zve48TcwvDCmDL&#10;d92ffMNLDeudB9nE0Xjhtecb90Zs4n7HhcX0Wo5eL5t49RsAAP//AwBQSwMEFAAGAAgAAAAhAEti&#10;J2zhAAAADAEAAA8AAABkcnMvZG93bnJldi54bWxMj7FOwzAQhnck3sE6JBZEnTTIKSFOhVAZYIKU&#10;gdGNr0mEfY5iJ03fHneC7U736b/vL7eLNWzG0feOJKSrBBhS43RPrYSv/ev9BpgPirQyjlDCGT1s&#10;q+urUhXanegT5zq0LIaQL5SELoSh4Nw3HVrlV25AirejG60KcR1brkd1iuHW8HWSCG5VT/FDpwZ8&#10;6bD5qScrYeOPYtp/ZGo317vzm/memne6k/L2Znl+AhZwCX8wXPSjOlTR6eAm0p4ZCQ9ZnkU0DqkQ&#10;wC5E+rjOgR0kiCTLgVcl/1+i+gUAAP//AwBQSwECLQAUAAYACAAAACEAtoM4kv4AAADhAQAAEwAA&#10;AAAAAAAAAAAAAAAAAAAAW0NvbnRlbnRfVHlwZXNdLnhtbFBLAQItABQABgAIAAAAIQA4/SH/1gAA&#10;AJQBAAALAAAAAAAAAAAAAAAAAC8BAABfcmVscy8ucmVsc1BLAQItABQABgAIAAAAIQAXb+XMtQIA&#10;ANEFAAAOAAAAAAAAAAAAAAAAAC4CAABkcnMvZTJvRG9jLnhtbFBLAQItABQABgAIAAAAIQBLYids&#10;4QAAAAwBAAAPAAAAAAAAAAAAAAAAAA8FAABkcnMvZG93bnJldi54bWxQSwUGAAAAAAQABADzAAAA&#10;HQYAAAAA&#10;" fillcolor="#d5dce4 [671]" stroked="f" strokeweight="1pt"/>
            </w:pict>
          </mc:Fallback>
        </mc:AlternateContent>
      </w:r>
    </w:p>
    <w:sectPr w:rsidR="00521FDA" w:rsidRPr="00BA1017" w:rsidSect="005A2646">
      <w:pgSz w:w="11906" w:h="16838"/>
      <w:pgMar w:top="284"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241CF"/>
    <w:multiLevelType w:val="hybridMultilevel"/>
    <w:tmpl w:val="E8EAF5D0"/>
    <w:lvl w:ilvl="0" w:tplc="FB22055E">
      <w:start w:val="2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7963F8"/>
    <w:multiLevelType w:val="hybridMultilevel"/>
    <w:tmpl w:val="E7F404EA"/>
    <w:lvl w:ilvl="0" w:tplc="FB9AF316">
      <w:start w:val="1"/>
      <w:numFmt w:val="bullet"/>
      <w:lvlText w:val=""/>
      <w:lvlJc w:val="left"/>
      <w:pPr>
        <w:tabs>
          <w:tab w:val="num" w:pos="720"/>
        </w:tabs>
        <w:ind w:left="720" w:hanging="360"/>
      </w:pPr>
      <w:rPr>
        <w:rFonts w:ascii="Symbol" w:hAnsi="Symbol" w:hint="default"/>
      </w:rPr>
    </w:lvl>
    <w:lvl w:ilvl="1" w:tplc="2AFEC9CC" w:tentative="1">
      <w:start w:val="1"/>
      <w:numFmt w:val="bullet"/>
      <w:lvlText w:val=""/>
      <w:lvlJc w:val="left"/>
      <w:pPr>
        <w:tabs>
          <w:tab w:val="num" w:pos="1440"/>
        </w:tabs>
        <w:ind w:left="1440" w:hanging="360"/>
      </w:pPr>
      <w:rPr>
        <w:rFonts w:ascii="Symbol" w:hAnsi="Symbol" w:hint="default"/>
      </w:rPr>
    </w:lvl>
    <w:lvl w:ilvl="2" w:tplc="3BFEF956" w:tentative="1">
      <w:start w:val="1"/>
      <w:numFmt w:val="bullet"/>
      <w:lvlText w:val=""/>
      <w:lvlJc w:val="left"/>
      <w:pPr>
        <w:tabs>
          <w:tab w:val="num" w:pos="2160"/>
        </w:tabs>
        <w:ind w:left="2160" w:hanging="360"/>
      </w:pPr>
      <w:rPr>
        <w:rFonts w:ascii="Symbol" w:hAnsi="Symbol" w:hint="default"/>
      </w:rPr>
    </w:lvl>
    <w:lvl w:ilvl="3" w:tplc="F58CC07C" w:tentative="1">
      <w:start w:val="1"/>
      <w:numFmt w:val="bullet"/>
      <w:lvlText w:val=""/>
      <w:lvlJc w:val="left"/>
      <w:pPr>
        <w:tabs>
          <w:tab w:val="num" w:pos="2880"/>
        </w:tabs>
        <w:ind w:left="2880" w:hanging="360"/>
      </w:pPr>
      <w:rPr>
        <w:rFonts w:ascii="Symbol" w:hAnsi="Symbol" w:hint="default"/>
      </w:rPr>
    </w:lvl>
    <w:lvl w:ilvl="4" w:tplc="0882E302" w:tentative="1">
      <w:start w:val="1"/>
      <w:numFmt w:val="bullet"/>
      <w:lvlText w:val=""/>
      <w:lvlJc w:val="left"/>
      <w:pPr>
        <w:tabs>
          <w:tab w:val="num" w:pos="3600"/>
        </w:tabs>
        <w:ind w:left="3600" w:hanging="360"/>
      </w:pPr>
      <w:rPr>
        <w:rFonts w:ascii="Symbol" w:hAnsi="Symbol" w:hint="default"/>
      </w:rPr>
    </w:lvl>
    <w:lvl w:ilvl="5" w:tplc="7738000C" w:tentative="1">
      <w:start w:val="1"/>
      <w:numFmt w:val="bullet"/>
      <w:lvlText w:val=""/>
      <w:lvlJc w:val="left"/>
      <w:pPr>
        <w:tabs>
          <w:tab w:val="num" w:pos="4320"/>
        </w:tabs>
        <w:ind w:left="4320" w:hanging="360"/>
      </w:pPr>
      <w:rPr>
        <w:rFonts w:ascii="Symbol" w:hAnsi="Symbol" w:hint="default"/>
      </w:rPr>
    </w:lvl>
    <w:lvl w:ilvl="6" w:tplc="10446C7E" w:tentative="1">
      <w:start w:val="1"/>
      <w:numFmt w:val="bullet"/>
      <w:lvlText w:val=""/>
      <w:lvlJc w:val="left"/>
      <w:pPr>
        <w:tabs>
          <w:tab w:val="num" w:pos="5040"/>
        </w:tabs>
        <w:ind w:left="5040" w:hanging="360"/>
      </w:pPr>
      <w:rPr>
        <w:rFonts w:ascii="Symbol" w:hAnsi="Symbol" w:hint="default"/>
      </w:rPr>
    </w:lvl>
    <w:lvl w:ilvl="7" w:tplc="761ED4AA" w:tentative="1">
      <w:start w:val="1"/>
      <w:numFmt w:val="bullet"/>
      <w:lvlText w:val=""/>
      <w:lvlJc w:val="left"/>
      <w:pPr>
        <w:tabs>
          <w:tab w:val="num" w:pos="5760"/>
        </w:tabs>
        <w:ind w:left="5760" w:hanging="360"/>
      </w:pPr>
      <w:rPr>
        <w:rFonts w:ascii="Symbol" w:hAnsi="Symbol" w:hint="default"/>
      </w:rPr>
    </w:lvl>
    <w:lvl w:ilvl="8" w:tplc="35A696E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25104C0"/>
    <w:multiLevelType w:val="hybridMultilevel"/>
    <w:tmpl w:val="55D2E1D4"/>
    <w:lvl w:ilvl="0" w:tplc="FB22055E">
      <w:start w:val="2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F46A55"/>
    <w:multiLevelType w:val="hybridMultilevel"/>
    <w:tmpl w:val="3B326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BD1856"/>
    <w:multiLevelType w:val="multilevel"/>
    <w:tmpl w:val="BB82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7F4C1D"/>
    <w:multiLevelType w:val="hybridMultilevel"/>
    <w:tmpl w:val="A064C79C"/>
    <w:lvl w:ilvl="0" w:tplc="5A7226A2">
      <w:start w:val="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15:restartNumberingAfterBreak="0">
    <w:nsid w:val="55683751"/>
    <w:multiLevelType w:val="hybridMultilevel"/>
    <w:tmpl w:val="C9FA387C"/>
    <w:lvl w:ilvl="0" w:tplc="777406E0">
      <w:start w:val="1"/>
      <w:numFmt w:val="bullet"/>
      <w:lvlText w:val=""/>
      <w:lvlJc w:val="left"/>
      <w:pPr>
        <w:tabs>
          <w:tab w:val="num" w:pos="720"/>
        </w:tabs>
        <w:ind w:left="720" w:hanging="360"/>
      </w:pPr>
      <w:rPr>
        <w:rFonts w:ascii="Symbol" w:hAnsi="Symbol" w:hint="default"/>
      </w:rPr>
    </w:lvl>
    <w:lvl w:ilvl="1" w:tplc="112AB8DC" w:tentative="1">
      <w:start w:val="1"/>
      <w:numFmt w:val="bullet"/>
      <w:lvlText w:val=""/>
      <w:lvlJc w:val="left"/>
      <w:pPr>
        <w:tabs>
          <w:tab w:val="num" w:pos="1440"/>
        </w:tabs>
        <w:ind w:left="1440" w:hanging="360"/>
      </w:pPr>
      <w:rPr>
        <w:rFonts w:ascii="Symbol" w:hAnsi="Symbol" w:hint="default"/>
      </w:rPr>
    </w:lvl>
    <w:lvl w:ilvl="2" w:tplc="6B9CA306" w:tentative="1">
      <w:start w:val="1"/>
      <w:numFmt w:val="bullet"/>
      <w:lvlText w:val=""/>
      <w:lvlJc w:val="left"/>
      <w:pPr>
        <w:tabs>
          <w:tab w:val="num" w:pos="2160"/>
        </w:tabs>
        <w:ind w:left="2160" w:hanging="360"/>
      </w:pPr>
      <w:rPr>
        <w:rFonts w:ascii="Symbol" w:hAnsi="Symbol" w:hint="default"/>
      </w:rPr>
    </w:lvl>
    <w:lvl w:ilvl="3" w:tplc="A7E0E528" w:tentative="1">
      <w:start w:val="1"/>
      <w:numFmt w:val="bullet"/>
      <w:lvlText w:val=""/>
      <w:lvlJc w:val="left"/>
      <w:pPr>
        <w:tabs>
          <w:tab w:val="num" w:pos="2880"/>
        </w:tabs>
        <w:ind w:left="2880" w:hanging="360"/>
      </w:pPr>
      <w:rPr>
        <w:rFonts w:ascii="Symbol" w:hAnsi="Symbol" w:hint="default"/>
      </w:rPr>
    </w:lvl>
    <w:lvl w:ilvl="4" w:tplc="CBB8CF5E" w:tentative="1">
      <w:start w:val="1"/>
      <w:numFmt w:val="bullet"/>
      <w:lvlText w:val=""/>
      <w:lvlJc w:val="left"/>
      <w:pPr>
        <w:tabs>
          <w:tab w:val="num" w:pos="3600"/>
        </w:tabs>
        <w:ind w:left="3600" w:hanging="360"/>
      </w:pPr>
      <w:rPr>
        <w:rFonts w:ascii="Symbol" w:hAnsi="Symbol" w:hint="default"/>
      </w:rPr>
    </w:lvl>
    <w:lvl w:ilvl="5" w:tplc="F638893A" w:tentative="1">
      <w:start w:val="1"/>
      <w:numFmt w:val="bullet"/>
      <w:lvlText w:val=""/>
      <w:lvlJc w:val="left"/>
      <w:pPr>
        <w:tabs>
          <w:tab w:val="num" w:pos="4320"/>
        </w:tabs>
        <w:ind w:left="4320" w:hanging="360"/>
      </w:pPr>
      <w:rPr>
        <w:rFonts w:ascii="Symbol" w:hAnsi="Symbol" w:hint="default"/>
      </w:rPr>
    </w:lvl>
    <w:lvl w:ilvl="6" w:tplc="211A459E" w:tentative="1">
      <w:start w:val="1"/>
      <w:numFmt w:val="bullet"/>
      <w:lvlText w:val=""/>
      <w:lvlJc w:val="left"/>
      <w:pPr>
        <w:tabs>
          <w:tab w:val="num" w:pos="5040"/>
        </w:tabs>
        <w:ind w:left="5040" w:hanging="360"/>
      </w:pPr>
      <w:rPr>
        <w:rFonts w:ascii="Symbol" w:hAnsi="Symbol" w:hint="default"/>
      </w:rPr>
    </w:lvl>
    <w:lvl w:ilvl="7" w:tplc="37C86004" w:tentative="1">
      <w:start w:val="1"/>
      <w:numFmt w:val="bullet"/>
      <w:lvlText w:val=""/>
      <w:lvlJc w:val="left"/>
      <w:pPr>
        <w:tabs>
          <w:tab w:val="num" w:pos="5760"/>
        </w:tabs>
        <w:ind w:left="5760" w:hanging="360"/>
      </w:pPr>
      <w:rPr>
        <w:rFonts w:ascii="Symbol" w:hAnsi="Symbol" w:hint="default"/>
      </w:rPr>
    </w:lvl>
    <w:lvl w:ilvl="8" w:tplc="0586303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DDD0CB0"/>
    <w:multiLevelType w:val="multilevel"/>
    <w:tmpl w:val="CED0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0"/>
  </w:num>
  <w:num w:numId="4">
    <w:abstractNumId w:val="1"/>
  </w:num>
  <w:num w:numId="5">
    <w:abstractNumId w:val="3"/>
  </w:num>
  <w:num w:numId="6">
    <w:abstractNumId w:val="6"/>
  </w:num>
  <w:num w:numId="7">
    <w:abstractNumId w:val="4"/>
  </w:num>
  <w:num w:numId="8">
    <w:abstractNumId w:val="5"/>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17"/>
    <w:rsid w:val="00013BAF"/>
    <w:rsid w:val="000832D5"/>
    <w:rsid w:val="000C65D6"/>
    <w:rsid w:val="000F5DE3"/>
    <w:rsid w:val="001054D4"/>
    <w:rsid w:val="001608AD"/>
    <w:rsid w:val="001E7BBF"/>
    <w:rsid w:val="002101EB"/>
    <w:rsid w:val="0023515F"/>
    <w:rsid w:val="00341542"/>
    <w:rsid w:val="00391FA2"/>
    <w:rsid w:val="003B1E1E"/>
    <w:rsid w:val="003B67C2"/>
    <w:rsid w:val="003C2748"/>
    <w:rsid w:val="00403268"/>
    <w:rsid w:val="00425D49"/>
    <w:rsid w:val="00435FAA"/>
    <w:rsid w:val="00500404"/>
    <w:rsid w:val="00513E71"/>
    <w:rsid w:val="00521FDA"/>
    <w:rsid w:val="00564CAD"/>
    <w:rsid w:val="005A2646"/>
    <w:rsid w:val="005B7FDF"/>
    <w:rsid w:val="0068641B"/>
    <w:rsid w:val="00695F3F"/>
    <w:rsid w:val="006C12B2"/>
    <w:rsid w:val="006D0B17"/>
    <w:rsid w:val="007F33AF"/>
    <w:rsid w:val="008D7AFA"/>
    <w:rsid w:val="009C70D2"/>
    <w:rsid w:val="00A025C7"/>
    <w:rsid w:val="00AD686E"/>
    <w:rsid w:val="00BA1017"/>
    <w:rsid w:val="00D258D1"/>
    <w:rsid w:val="00D81848"/>
    <w:rsid w:val="00DB2AB5"/>
    <w:rsid w:val="00E07562"/>
    <w:rsid w:val="00FF2A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ECF9C-6B17-4F1B-BE80-8B8DF398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A1017"/>
    <w:rPr>
      <w:b/>
      <w:bCs/>
    </w:rPr>
  </w:style>
  <w:style w:type="paragraph" w:customStyle="1" w:styleId="Default">
    <w:name w:val="Default"/>
    <w:uiPriority w:val="99"/>
    <w:rsid w:val="00BA1017"/>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695F3F"/>
    <w:pPr>
      <w:ind w:left="720"/>
      <w:contextualSpacing/>
    </w:pPr>
  </w:style>
  <w:style w:type="character" w:customStyle="1" w:styleId="lrzxr">
    <w:name w:val="lrzxr"/>
    <w:basedOn w:val="Policepardfaut"/>
    <w:rsid w:val="00FF2A14"/>
  </w:style>
  <w:style w:type="character" w:styleId="Lienhypertexte">
    <w:name w:val="Hyperlink"/>
    <w:basedOn w:val="Policepardfaut"/>
    <w:uiPriority w:val="99"/>
    <w:unhideWhenUsed/>
    <w:rsid w:val="005A2646"/>
    <w:rPr>
      <w:color w:val="0563C1" w:themeColor="hyperlink"/>
      <w:u w:val="single"/>
    </w:rPr>
  </w:style>
  <w:style w:type="character" w:styleId="Lienhypertextesuivivisit">
    <w:name w:val="FollowedHyperlink"/>
    <w:basedOn w:val="Policepardfaut"/>
    <w:uiPriority w:val="99"/>
    <w:semiHidden/>
    <w:unhideWhenUsed/>
    <w:rsid w:val="0023515F"/>
    <w:rPr>
      <w:color w:val="954F72" w:themeColor="followedHyperlink"/>
      <w:u w:val="single"/>
    </w:rPr>
  </w:style>
  <w:style w:type="paragraph" w:styleId="NormalWeb">
    <w:name w:val="Normal (Web)"/>
    <w:basedOn w:val="Normal"/>
    <w:uiPriority w:val="99"/>
    <w:semiHidden/>
    <w:unhideWhenUsed/>
    <w:rsid w:val="00E0756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8150">
      <w:bodyDiv w:val="1"/>
      <w:marLeft w:val="0"/>
      <w:marRight w:val="0"/>
      <w:marTop w:val="0"/>
      <w:marBottom w:val="0"/>
      <w:divBdr>
        <w:top w:val="none" w:sz="0" w:space="0" w:color="auto"/>
        <w:left w:val="none" w:sz="0" w:space="0" w:color="auto"/>
        <w:bottom w:val="none" w:sz="0" w:space="0" w:color="auto"/>
        <w:right w:val="none" w:sz="0" w:space="0" w:color="auto"/>
      </w:divBdr>
    </w:div>
    <w:div w:id="305161617">
      <w:bodyDiv w:val="1"/>
      <w:marLeft w:val="0"/>
      <w:marRight w:val="0"/>
      <w:marTop w:val="0"/>
      <w:marBottom w:val="0"/>
      <w:divBdr>
        <w:top w:val="none" w:sz="0" w:space="0" w:color="auto"/>
        <w:left w:val="none" w:sz="0" w:space="0" w:color="auto"/>
        <w:bottom w:val="none" w:sz="0" w:space="0" w:color="auto"/>
        <w:right w:val="none" w:sz="0" w:space="0" w:color="auto"/>
      </w:divBdr>
      <w:divsChild>
        <w:div w:id="931358740">
          <w:marLeft w:val="547"/>
          <w:marRight w:val="0"/>
          <w:marTop w:val="0"/>
          <w:marBottom w:val="0"/>
          <w:divBdr>
            <w:top w:val="none" w:sz="0" w:space="0" w:color="auto"/>
            <w:left w:val="none" w:sz="0" w:space="0" w:color="auto"/>
            <w:bottom w:val="none" w:sz="0" w:space="0" w:color="auto"/>
            <w:right w:val="none" w:sz="0" w:space="0" w:color="auto"/>
          </w:divBdr>
        </w:div>
        <w:div w:id="731971920">
          <w:marLeft w:val="547"/>
          <w:marRight w:val="0"/>
          <w:marTop w:val="0"/>
          <w:marBottom w:val="0"/>
          <w:divBdr>
            <w:top w:val="none" w:sz="0" w:space="0" w:color="auto"/>
            <w:left w:val="none" w:sz="0" w:space="0" w:color="auto"/>
            <w:bottom w:val="none" w:sz="0" w:space="0" w:color="auto"/>
            <w:right w:val="none" w:sz="0" w:space="0" w:color="auto"/>
          </w:divBdr>
        </w:div>
        <w:div w:id="1425540599">
          <w:marLeft w:val="547"/>
          <w:marRight w:val="0"/>
          <w:marTop w:val="0"/>
          <w:marBottom w:val="0"/>
          <w:divBdr>
            <w:top w:val="none" w:sz="0" w:space="0" w:color="auto"/>
            <w:left w:val="none" w:sz="0" w:space="0" w:color="auto"/>
            <w:bottom w:val="none" w:sz="0" w:space="0" w:color="auto"/>
            <w:right w:val="none" w:sz="0" w:space="0" w:color="auto"/>
          </w:divBdr>
        </w:div>
        <w:div w:id="447234626">
          <w:marLeft w:val="547"/>
          <w:marRight w:val="0"/>
          <w:marTop w:val="0"/>
          <w:marBottom w:val="0"/>
          <w:divBdr>
            <w:top w:val="none" w:sz="0" w:space="0" w:color="auto"/>
            <w:left w:val="none" w:sz="0" w:space="0" w:color="auto"/>
            <w:bottom w:val="none" w:sz="0" w:space="0" w:color="auto"/>
            <w:right w:val="none" w:sz="0" w:space="0" w:color="auto"/>
          </w:divBdr>
        </w:div>
        <w:div w:id="539901046">
          <w:marLeft w:val="547"/>
          <w:marRight w:val="0"/>
          <w:marTop w:val="0"/>
          <w:marBottom w:val="0"/>
          <w:divBdr>
            <w:top w:val="none" w:sz="0" w:space="0" w:color="auto"/>
            <w:left w:val="none" w:sz="0" w:space="0" w:color="auto"/>
            <w:bottom w:val="none" w:sz="0" w:space="0" w:color="auto"/>
            <w:right w:val="none" w:sz="0" w:space="0" w:color="auto"/>
          </w:divBdr>
        </w:div>
      </w:divsChild>
    </w:div>
    <w:div w:id="353003531">
      <w:bodyDiv w:val="1"/>
      <w:marLeft w:val="0"/>
      <w:marRight w:val="0"/>
      <w:marTop w:val="0"/>
      <w:marBottom w:val="0"/>
      <w:divBdr>
        <w:top w:val="none" w:sz="0" w:space="0" w:color="auto"/>
        <w:left w:val="none" w:sz="0" w:space="0" w:color="auto"/>
        <w:bottom w:val="none" w:sz="0" w:space="0" w:color="auto"/>
        <w:right w:val="none" w:sz="0" w:space="0" w:color="auto"/>
      </w:divBdr>
    </w:div>
    <w:div w:id="401802672">
      <w:bodyDiv w:val="1"/>
      <w:marLeft w:val="0"/>
      <w:marRight w:val="0"/>
      <w:marTop w:val="0"/>
      <w:marBottom w:val="0"/>
      <w:divBdr>
        <w:top w:val="none" w:sz="0" w:space="0" w:color="auto"/>
        <w:left w:val="none" w:sz="0" w:space="0" w:color="auto"/>
        <w:bottom w:val="none" w:sz="0" w:space="0" w:color="auto"/>
        <w:right w:val="none" w:sz="0" w:space="0" w:color="auto"/>
      </w:divBdr>
    </w:div>
    <w:div w:id="511604742">
      <w:bodyDiv w:val="1"/>
      <w:marLeft w:val="0"/>
      <w:marRight w:val="0"/>
      <w:marTop w:val="0"/>
      <w:marBottom w:val="0"/>
      <w:divBdr>
        <w:top w:val="none" w:sz="0" w:space="0" w:color="auto"/>
        <w:left w:val="none" w:sz="0" w:space="0" w:color="auto"/>
        <w:bottom w:val="none" w:sz="0" w:space="0" w:color="auto"/>
        <w:right w:val="none" w:sz="0" w:space="0" w:color="auto"/>
      </w:divBdr>
    </w:div>
    <w:div w:id="534778029">
      <w:bodyDiv w:val="1"/>
      <w:marLeft w:val="0"/>
      <w:marRight w:val="0"/>
      <w:marTop w:val="0"/>
      <w:marBottom w:val="0"/>
      <w:divBdr>
        <w:top w:val="none" w:sz="0" w:space="0" w:color="auto"/>
        <w:left w:val="none" w:sz="0" w:space="0" w:color="auto"/>
        <w:bottom w:val="none" w:sz="0" w:space="0" w:color="auto"/>
        <w:right w:val="none" w:sz="0" w:space="0" w:color="auto"/>
      </w:divBdr>
    </w:div>
    <w:div w:id="535849939">
      <w:bodyDiv w:val="1"/>
      <w:marLeft w:val="0"/>
      <w:marRight w:val="0"/>
      <w:marTop w:val="0"/>
      <w:marBottom w:val="0"/>
      <w:divBdr>
        <w:top w:val="none" w:sz="0" w:space="0" w:color="auto"/>
        <w:left w:val="none" w:sz="0" w:space="0" w:color="auto"/>
        <w:bottom w:val="none" w:sz="0" w:space="0" w:color="auto"/>
        <w:right w:val="none" w:sz="0" w:space="0" w:color="auto"/>
      </w:divBdr>
      <w:divsChild>
        <w:div w:id="981276154">
          <w:marLeft w:val="547"/>
          <w:marRight w:val="0"/>
          <w:marTop w:val="0"/>
          <w:marBottom w:val="0"/>
          <w:divBdr>
            <w:top w:val="none" w:sz="0" w:space="0" w:color="auto"/>
            <w:left w:val="none" w:sz="0" w:space="0" w:color="auto"/>
            <w:bottom w:val="none" w:sz="0" w:space="0" w:color="auto"/>
            <w:right w:val="none" w:sz="0" w:space="0" w:color="auto"/>
          </w:divBdr>
        </w:div>
        <w:div w:id="1530947821">
          <w:marLeft w:val="547"/>
          <w:marRight w:val="0"/>
          <w:marTop w:val="0"/>
          <w:marBottom w:val="0"/>
          <w:divBdr>
            <w:top w:val="none" w:sz="0" w:space="0" w:color="auto"/>
            <w:left w:val="none" w:sz="0" w:space="0" w:color="auto"/>
            <w:bottom w:val="none" w:sz="0" w:space="0" w:color="auto"/>
            <w:right w:val="none" w:sz="0" w:space="0" w:color="auto"/>
          </w:divBdr>
        </w:div>
        <w:div w:id="1579286647">
          <w:marLeft w:val="547"/>
          <w:marRight w:val="0"/>
          <w:marTop w:val="0"/>
          <w:marBottom w:val="0"/>
          <w:divBdr>
            <w:top w:val="none" w:sz="0" w:space="0" w:color="auto"/>
            <w:left w:val="none" w:sz="0" w:space="0" w:color="auto"/>
            <w:bottom w:val="none" w:sz="0" w:space="0" w:color="auto"/>
            <w:right w:val="none" w:sz="0" w:space="0" w:color="auto"/>
          </w:divBdr>
        </w:div>
        <w:div w:id="1951276014">
          <w:marLeft w:val="547"/>
          <w:marRight w:val="0"/>
          <w:marTop w:val="0"/>
          <w:marBottom w:val="0"/>
          <w:divBdr>
            <w:top w:val="none" w:sz="0" w:space="0" w:color="auto"/>
            <w:left w:val="none" w:sz="0" w:space="0" w:color="auto"/>
            <w:bottom w:val="none" w:sz="0" w:space="0" w:color="auto"/>
            <w:right w:val="none" w:sz="0" w:space="0" w:color="auto"/>
          </w:divBdr>
        </w:div>
        <w:div w:id="25644548">
          <w:marLeft w:val="547"/>
          <w:marRight w:val="0"/>
          <w:marTop w:val="0"/>
          <w:marBottom w:val="0"/>
          <w:divBdr>
            <w:top w:val="none" w:sz="0" w:space="0" w:color="auto"/>
            <w:left w:val="none" w:sz="0" w:space="0" w:color="auto"/>
            <w:bottom w:val="none" w:sz="0" w:space="0" w:color="auto"/>
            <w:right w:val="none" w:sz="0" w:space="0" w:color="auto"/>
          </w:divBdr>
        </w:div>
      </w:divsChild>
    </w:div>
    <w:div w:id="620041605">
      <w:bodyDiv w:val="1"/>
      <w:marLeft w:val="0"/>
      <w:marRight w:val="0"/>
      <w:marTop w:val="0"/>
      <w:marBottom w:val="0"/>
      <w:divBdr>
        <w:top w:val="none" w:sz="0" w:space="0" w:color="auto"/>
        <w:left w:val="none" w:sz="0" w:space="0" w:color="auto"/>
        <w:bottom w:val="none" w:sz="0" w:space="0" w:color="auto"/>
        <w:right w:val="none" w:sz="0" w:space="0" w:color="auto"/>
      </w:divBdr>
    </w:div>
    <w:div w:id="807278941">
      <w:bodyDiv w:val="1"/>
      <w:marLeft w:val="0"/>
      <w:marRight w:val="0"/>
      <w:marTop w:val="0"/>
      <w:marBottom w:val="0"/>
      <w:divBdr>
        <w:top w:val="none" w:sz="0" w:space="0" w:color="auto"/>
        <w:left w:val="none" w:sz="0" w:space="0" w:color="auto"/>
        <w:bottom w:val="none" w:sz="0" w:space="0" w:color="auto"/>
        <w:right w:val="none" w:sz="0" w:space="0" w:color="auto"/>
      </w:divBdr>
    </w:div>
    <w:div w:id="1328555536">
      <w:bodyDiv w:val="1"/>
      <w:marLeft w:val="0"/>
      <w:marRight w:val="0"/>
      <w:marTop w:val="0"/>
      <w:marBottom w:val="0"/>
      <w:divBdr>
        <w:top w:val="none" w:sz="0" w:space="0" w:color="auto"/>
        <w:left w:val="none" w:sz="0" w:space="0" w:color="auto"/>
        <w:bottom w:val="none" w:sz="0" w:space="0" w:color="auto"/>
        <w:right w:val="none" w:sz="0" w:space="0" w:color="auto"/>
      </w:divBdr>
    </w:div>
    <w:div w:id="1460344385">
      <w:bodyDiv w:val="1"/>
      <w:marLeft w:val="0"/>
      <w:marRight w:val="0"/>
      <w:marTop w:val="0"/>
      <w:marBottom w:val="0"/>
      <w:divBdr>
        <w:top w:val="none" w:sz="0" w:space="0" w:color="auto"/>
        <w:left w:val="none" w:sz="0" w:space="0" w:color="auto"/>
        <w:bottom w:val="none" w:sz="0" w:space="0" w:color="auto"/>
        <w:right w:val="none" w:sz="0" w:space="0" w:color="auto"/>
      </w:divBdr>
    </w:div>
    <w:div w:id="1636523720">
      <w:bodyDiv w:val="1"/>
      <w:marLeft w:val="0"/>
      <w:marRight w:val="0"/>
      <w:marTop w:val="0"/>
      <w:marBottom w:val="0"/>
      <w:divBdr>
        <w:top w:val="none" w:sz="0" w:space="0" w:color="auto"/>
        <w:left w:val="none" w:sz="0" w:space="0" w:color="auto"/>
        <w:bottom w:val="none" w:sz="0" w:space="0" w:color="auto"/>
        <w:right w:val="none" w:sz="0" w:space="0" w:color="auto"/>
      </w:divBdr>
    </w:div>
    <w:div w:id="1931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amp;url=http://gfi.asso.fr/cetim-fim-convergence-2016-industries-mecaniques-moteur-de-lindustrie-futur/&amp;psig=AOvVaw2nxsZYWIr9YUNDIz5T6IcF&amp;ust=1571401541803814"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1310</TotalTime>
  <Pages>1</Pages>
  <Words>315</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 CLOUET</dc:creator>
  <cp:keywords/>
  <dc:description/>
  <cp:lastModifiedBy>Christine CLEMENDOT</cp:lastModifiedBy>
  <cp:revision>11</cp:revision>
  <cp:lastPrinted>2020-05-07T09:25:00Z</cp:lastPrinted>
  <dcterms:created xsi:type="dcterms:W3CDTF">2020-04-27T15:21:00Z</dcterms:created>
  <dcterms:modified xsi:type="dcterms:W3CDTF">2020-05-07T09:28:00Z</dcterms:modified>
</cp:coreProperties>
</file>